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74B4" w:rsidRPr="00777E8E" w:rsidRDefault="00CD4BE2" w:rsidP="00CD4BE2">
      <w:pPr>
        <w:jc w:val="center"/>
        <w:rPr>
          <w:b/>
          <w:sz w:val="32"/>
          <w:szCs w:val="32"/>
        </w:rPr>
      </w:pPr>
      <w:r w:rsidRPr="00777E8E">
        <w:rPr>
          <w:rFonts w:hint="eastAsia"/>
          <w:b/>
          <w:sz w:val="32"/>
          <w:szCs w:val="32"/>
        </w:rPr>
        <w:t>I</w:t>
      </w:r>
      <w:r w:rsidRPr="00777E8E">
        <w:rPr>
          <w:b/>
          <w:sz w:val="32"/>
          <w:szCs w:val="32"/>
        </w:rPr>
        <w:t xml:space="preserve">nternational </w:t>
      </w:r>
      <w:r w:rsidRPr="00777E8E">
        <w:rPr>
          <w:rFonts w:hint="eastAsia"/>
          <w:b/>
          <w:sz w:val="32"/>
          <w:szCs w:val="32"/>
        </w:rPr>
        <w:t>S</w:t>
      </w:r>
      <w:r w:rsidRPr="00777E8E">
        <w:rPr>
          <w:b/>
          <w:sz w:val="32"/>
          <w:szCs w:val="32"/>
        </w:rPr>
        <w:t>ymposium</w:t>
      </w:r>
      <w:r w:rsidRPr="00777E8E">
        <w:rPr>
          <w:rFonts w:hint="eastAsia"/>
          <w:b/>
          <w:sz w:val="32"/>
          <w:szCs w:val="32"/>
        </w:rPr>
        <w:t xml:space="preserve"> on Thermal and Entropic Science</w:t>
      </w:r>
      <w:r w:rsidRPr="00777E8E">
        <w:rPr>
          <w:b/>
          <w:sz w:val="32"/>
          <w:szCs w:val="32"/>
        </w:rPr>
        <w:t xml:space="preserve"> for </w:t>
      </w:r>
      <w:r w:rsidRPr="00777E8E">
        <w:rPr>
          <w:rFonts w:hint="eastAsia"/>
          <w:b/>
          <w:sz w:val="32"/>
          <w:szCs w:val="32"/>
        </w:rPr>
        <w:t>Y</w:t>
      </w:r>
      <w:r w:rsidRPr="00777E8E">
        <w:rPr>
          <w:b/>
          <w:sz w:val="32"/>
          <w:szCs w:val="32"/>
        </w:rPr>
        <w:t xml:space="preserve">oung </w:t>
      </w:r>
      <w:proofErr w:type="spellStart"/>
      <w:r w:rsidRPr="00777E8E">
        <w:rPr>
          <w:rFonts w:hint="eastAsia"/>
          <w:b/>
          <w:sz w:val="32"/>
          <w:szCs w:val="32"/>
        </w:rPr>
        <w:t>T</w:t>
      </w:r>
      <w:r w:rsidRPr="00777E8E">
        <w:rPr>
          <w:b/>
          <w:sz w:val="32"/>
          <w:szCs w:val="32"/>
        </w:rPr>
        <w:t>hermodynamicists</w:t>
      </w:r>
      <w:proofErr w:type="spellEnd"/>
      <w:r w:rsidRPr="00777E8E">
        <w:rPr>
          <w:b/>
          <w:sz w:val="32"/>
          <w:szCs w:val="32"/>
        </w:rPr>
        <w:t xml:space="preserve"> (ISTES-YT2021</w:t>
      </w:r>
      <w:r w:rsidRPr="00777E8E">
        <w:rPr>
          <w:rFonts w:hint="eastAsia"/>
          <w:b/>
          <w:sz w:val="32"/>
          <w:szCs w:val="32"/>
        </w:rPr>
        <w:t>)</w:t>
      </w:r>
    </w:p>
    <w:p w:rsidR="003D6F21" w:rsidRDefault="003D6F21"/>
    <w:p w:rsidR="00777E8E" w:rsidRPr="00D662A2" w:rsidRDefault="00777E8E" w:rsidP="00777E8E">
      <w:pPr>
        <w:jc w:val="center"/>
        <w:rPr>
          <w:b/>
        </w:rPr>
      </w:pPr>
      <w:r w:rsidRPr="00D662A2">
        <w:rPr>
          <w:b/>
        </w:rPr>
        <w:t>1</w:t>
      </w:r>
      <w:r w:rsidRPr="00D662A2">
        <w:rPr>
          <w:rFonts w:hint="eastAsia"/>
          <w:b/>
        </w:rPr>
        <w:t>1</w:t>
      </w:r>
      <w:r w:rsidRPr="00D662A2">
        <w:rPr>
          <w:b/>
        </w:rPr>
        <w:t>–</w:t>
      </w:r>
      <w:r w:rsidRPr="00D662A2">
        <w:rPr>
          <w:rFonts w:hint="eastAsia"/>
          <w:b/>
        </w:rPr>
        <w:t>1</w:t>
      </w:r>
      <w:r w:rsidRPr="00D662A2">
        <w:rPr>
          <w:b/>
        </w:rPr>
        <w:t xml:space="preserve">2, </w:t>
      </w:r>
      <w:r w:rsidR="00D93761">
        <w:rPr>
          <w:rFonts w:hint="eastAsia"/>
          <w:b/>
        </w:rPr>
        <w:t xml:space="preserve">June, </w:t>
      </w:r>
      <w:r w:rsidRPr="00D662A2">
        <w:rPr>
          <w:b/>
        </w:rPr>
        <w:t>202</w:t>
      </w:r>
      <w:r w:rsidRPr="00D662A2">
        <w:rPr>
          <w:rFonts w:hint="eastAsia"/>
          <w:b/>
        </w:rPr>
        <w:t>1,</w:t>
      </w:r>
      <w:r w:rsidRPr="00D662A2">
        <w:rPr>
          <w:b/>
        </w:rPr>
        <w:t xml:space="preserve"> Osaka University, Osaka, JAPAN</w:t>
      </w:r>
    </w:p>
    <w:p w:rsidR="00D662A2" w:rsidRDefault="00D662A2" w:rsidP="00D662A2"/>
    <w:p w:rsidR="00777E8E" w:rsidRPr="00D662A2" w:rsidRDefault="00777E8E" w:rsidP="00777E8E">
      <w:pPr>
        <w:jc w:val="center"/>
        <w:rPr>
          <w:b/>
          <w:u w:val="single"/>
        </w:rPr>
      </w:pPr>
      <w:r w:rsidRPr="00D662A2">
        <w:rPr>
          <w:rFonts w:hint="eastAsia"/>
          <w:b/>
          <w:u w:val="single"/>
        </w:rPr>
        <w:t>Zoom Online</w:t>
      </w:r>
    </w:p>
    <w:p w:rsidR="004377CC" w:rsidRDefault="004377CC" w:rsidP="00777E8E"/>
    <w:p w:rsidR="00777E8E" w:rsidRDefault="00777E8E" w:rsidP="00777E8E">
      <w:r>
        <w:t xml:space="preserve">Keynote Lecture: </w:t>
      </w:r>
      <w:r>
        <w:rPr>
          <w:rFonts w:hint="eastAsia"/>
        </w:rPr>
        <w:t>3</w:t>
      </w:r>
      <w:r>
        <w:t>0 min (</w:t>
      </w:r>
      <w:r>
        <w:rPr>
          <w:rFonts w:hint="eastAsia"/>
        </w:rPr>
        <w:t>2</w:t>
      </w:r>
      <w:r>
        <w:t>5 min talk + 5 min discussion)</w:t>
      </w:r>
    </w:p>
    <w:p w:rsidR="00CD4BE2" w:rsidRDefault="00777E8E" w:rsidP="00777E8E">
      <w:r>
        <w:t xml:space="preserve">Oral Presentation: </w:t>
      </w:r>
      <w:r>
        <w:rPr>
          <w:rFonts w:hint="eastAsia"/>
        </w:rPr>
        <w:t>2</w:t>
      </w:r>
      <w:r>
        <w:t xml:space="preserve">0 min, </w:t>
      </w:r>
      <w:r>
        <w:rPr>
          <w:rFonts w:hint="eastAsia"/>
        </w:rPr>
        <w:t xml:space="preserve">15 </w:t>
      </w:r>
      <w:r>
        <w:t>min (</w:t>
      </w:r>
      <w:r>
        <w:rPr>
          <w:rFonts w:hint="eastAsia"/>
        </w:rPr>
        <w:t>1</w:t>
      </w:r>
      <w:r>
        <w:t>5 min talk + 5 min discussion, 1</w:t>
      </w:r>
      <w:r>
        <w:rPr>
          <w:rFonts w:hint="eastAsia"/>
        </w:rPr>
        <w:t>0</w:t>
      </w:r>
      <w:r>
        <w:t>min talk</w:t>
      </w:r>
      <w:r>
        <w:rPr>
          <w:rFonts w:hint="eastAsia"/>
        </w:rPr>
        <w:t xml:space="preserve"> </w:t>
      </w:r>
      <w:r>
        <w:t>+</w:t>
      </w:r>
      <w:r>
        <w:rPr>
          <w:rFonts w:hint="eastAsia"/>
        </w:rPr>
        <w:t xml:space="preserve"> </w:t>
      </w:r>
      <w:r>
        <w:t>5min discussion)</w:t>
      </w:r>
    </w:p>
    <w:p w:rsidR="00777E8E" w:rsidRDefault="00777E8E"/>
    <w:p w:rsidR="003D6F21" w:rsidRPr="00777E8E" w:rsidRDefault="00CD4BE2" w:rsidP="00777E8E">
      <w:pPr>
        <w:jc w:val="center"/>
        <w:rPr>
          <w:b/>
          <w:szCs w:val="24"/>
        </w:rPr>
      </w:pPr>
      <w:r w:rsidRPr="00777E8E">
        <w:rPr>
          <w:rFonts w:hint="eastAsia"/>
          <w:b/>
          <w:szCs w:val="24"/>
        </w:rPr>
        <w:t>Program</w:t>
      </w:r>
    </w:p>
    <w:p w:rsidR="003D6F21" w:rsidRDefault="003D6F21"/>
    <w:p w:rsidR="003D6F21" w:rsidRPr="00777E8E" w:rsidRDefault="00485082">
      <w:pPr>
        <w:rPr>
          <w:u w:val="single"/>
        </w:rPr>
      </w:pPr>
      <w:r w:rsidRPr="00777E8E">
        <w:rPr>
          <w:rFonts w:hint="eastAsia"/>
          <w:u w:val="single"/>
        </w:rPr>
        <w:t xml:space="preserve">Friday, </w:t>
      </w:r>
      <w:r w:rsidR="00777E8E" w:rsidRPr="00777E8E">
        <w:rPr>
          <w:rFonts w:hint="eastAsia"/>
          <w:u w:val="single"/>
        </w:rPr>
        <w:t xml:space="preserve">11, </w:t>
      </w:r>
      <w:r w:rsidRPr="00777E8E">
        <w:rPr>
          <w:rFonts w:hint="eastAsia"/>
          <w:u w:val="single"/>
        </w:rPr>
        <w:t>June, 2021</w:t>
      </w:r>
    </w:p>
    <w:p w:rsidR="003D6F21" w:rsidRDefault="003D6F21"/>
    <w:p w:rsidR="00D93761" w:rsidRDefault="00D93761" w:rsidP="00B902BA">
      <w:pPr>
        <w:tabs>
          <w:tab w:val="left" w:pos="1418"/>
        </w:tabs>
        <w:ind w:left="1416" w:hangingChars="590" w:hanging="1416"/>
      </w:pPr>
      <w:r>
        <w:t>1</w:t>
      </w:r>
      <w:r w:rsidR="000F7ACC">
        <w:rPr>
          <w:rFonts w:hint="eastAsia"/>
        </w:rPr>
        <w:t>4</w:t>
      </w:r>
      <w:r>
        <w:t>:00–1</w:t>
      </w:r>
      <w:r w:rsidR="000F7ACC">
        <w:rPr>
          <w:rFonts w:hint="eastAsia"/>
        </w:rPr>
        <w:t>4</w:t>
      </w:r>
      <w:r>
        <w:t>:10</w:t>
      </w:r>
      <w:r>
        <w:tab/>
        <w:t xml:space="preserve">Opening Remarks: </w:t>
      </w:r>
      <w:r w:rsidR="00CD0B32">
        <w:rPr>
          <w:rFonts w:hint="eastAsia"/>
        </w:rPr>
        <w:t xml:space="preserve">Prof. </w:t>
      </w:r>
      <w:proofErr w:type="spellStart"/>
      <w:r>
        <w:t>Motohiro</w:t>
      </w:r>
      <w:proofErr w:type="spellEnd"/>
      <w:r>
        <w:t xml:space="preserve"> Nakano (Osaka University</w:t>
      </w:r>
      <w:r w:rsidR="00CD0B32">
        <w:rPr>
          <w:rFonts w:hint="eastAsia"/>
        </w:rPr>
        <w:t>, JAPAN</w:t>
      </w:r>
      <w:r>
        <w:t>)</w:t>
      </w:r>
    </w:p>
    <w:p w:rsidR="00D93761" w:rsidRDefault="00D93761" w:rsidP="00D93761"/>
    <w:p w:rsidR="00D93761" w:rsidRPr="000F7ACC" w:rsidRDefault="00D93761" w:rsidP="00D93761">
      <w:pPr>
        <w:rPr>
          <w:i/>
        </w:rPr>
      </w:pPr>
      <w:r w:rsidRPr="000F7ACC">
        <w:rPr>
          <w:i/>
        </w:rPr>
        <w:t xml:space="preserve">Chair: </w:t>
      </w:r>
      <w:r w:rsidR="00CD0B32" w:rsidRPr="000F7ACC">
        <w:rPr>
          <w:rFonts w:hint="eastAsia"/>
          <w:i/>
        </w:rPr>
        <w:t xml:space="preserve">Prof. </w:t>
      </w:r>
      <w:proofErr w:type="spellStart"/>
      <w:r w:rsidR="00CD0B32" w:rsidRPr="000F7ACC">
        <w:rPr>
          <w:i/>
        </w:rPr>
        <w:t>Motohiro</w:t>
      </w:r>
      <w:proofErr w:type="spellEnd"/>
      <w:r w:rsidR="00CD0B32" w:rsidRPr="000F7ACC">
        <w:rPr>
          <w:i/>
        </w:rPr>
        <w:t xml:space="preserve"> Nakano</w:t>
      </w:r>
    </w:p>
    <w:p w:rsidR="00EC531C" w:rsidRDefault="00EC531C" w:rsidP="00D93761"/>
    <w:p w:rsidR="00EC531C" w:rsidRDefault="00D93761" w:rsidP="00B902BA">
      <w:pPr>
        <w:tabs>
          <w:tab w:val="left" w:pos="1418"/>
        </w:tabs>
        <w:ind w:left="1416" w:hangingChars="590" w:hanging="1416"/>
      </w:pPr>
      <w:r>
        <w:t>1</w:t>
      </w:r>
      <w:r w:rsidR="000F7ACC">
        <w:rPr>
          <w:rFonts w:hint="eastAsia"/>
        </w:rPr>
        <w:t>4</w:t>
      </w:r>
      <w:r>
        <w:t>:10–1</w:t>
      </w:r>
      <w:r w:rsidR="000F7ACC">
        <w:rPr>
          <w:rFonts w:hint="eastAsia"/>
        </w:rPr>
        <w:t>4</w:t>
      </w:r>
      <w:r>
        <w:t>:</w:t>
      </w:r>
      <w:r w:rsidR="00EC531C">
        <w:rPr>
          <w:rFonts w:hint="eastAsia"/>
        </w:rPr>
        <w:t>40</w:t>
      </w:r>
      <w:r>
        <w:tab/>
        <w:t xml:space="preserve">Keynote Lecture 1: </w:t>
      </w:r>
      <w:r w:rsidR="00EC531C">
        <w:rPr>
          <w:rFonts w:hint="eastAsia"/>
        </w:rPr>
        <w:t xml:space="preserve">Prof. </w:t>
      </w:r>
      <w:proofErr w:type="spellStart"/>
      <w:r w:rsidR="00EC531C" w:rsidRPr="00EC531C">
        <w:t>Takasuke</w:t>
      </w:r>
      <w:proofErr w:type="spellEnd"/>
      <w:r w:rsidR="00EC531C" w:rsidRPr="00EC531C">
        <w:t xml:space="preserve"> Matsuo</w:t>
      </w:r>
      <w:r w:rsidR="00EC531C">
        <w:rPr>
          <w:rFonts w:hint="eastAsia"/>
        </w:rPr>
        <w:t xml:space="preserve"> </w:t>
      </w:r>
      <w:r w:rsidR="00EC531C">
        <w:t>(</w:t>
      </w:r>
      <w:r w:rsidR="00EC531C" w:rsidRPr="00EC531C">
        <w:t>Professor Emeritus</w:t>
      </w:r>
      <w:r w:rsidR="00EC531C">
        <w:rPr>
          <w:rFonts w:hint="eastAsia"/>
        </w:rPr>
        <w:t xml:space="preserve"> at </w:t>
      </w:r>
      <w:r w:rsidR="00EC531C">
        <w:t>Osaka University</w:t>
      </w:r>
      <w:r w:rsidR="00EC531C">
        <w:rPr>
          <w:rFonts w:hint="eastAsia"/>
        </w:rPr>
        <w:t>, JAPAN</w:t>
      </w:r>
      <w:r w:rsidR="00EC531C">
        <w:t>)</w:t>
      </w:r>
    </w:p>
    <w:p w:rsidR="00D93761" w:rsidRDefault="00D93761" w:rsidP="00B902BA">
      <w:pPr>
        <w:tabs>
          <w:tab w:val="left" w:pos="1418"/>
        </w:tabs>
        <w:ind w:left="1416" w:hangingChars="590" w:hanging="1416"/>
      </w:pPr>
      <w:r>
        <w:tab/>
      </w:r>
      <w:r w:rsidR="00F83430">
        <w:t>“</w:t>
      </w:r>
      <w:r w:rsidR="00F83430" w:rsidRPr="00F83430">
        <w:t xml:space="preserve">The First- and Second-Order </w:t>
      </w:r>
      <w:proofErr w:type="spellStart"/>
      <w:r w:rsidR="00F83430" w:rsidRPr="00F83430">
        <w:t>Mechanocaloric</w:t>
      </w:r>
      <w:proofErr w:type="spellEnd"/>
      <w:r w:rsidR="00F83430" w:rsidRPr="00F83430">
        <w:t xml:space="preserve"> Effects in Elastomers</w:t>
      </w:r>
      <w:r w:rsidR="00F83430">
        <w:t>”</w:t>
      </w:r>
    </w:p>
    <w:p w:rsidR="00EC531C" w:rsidRDefault="00EC531C" w:rsidP="00D93761"/>
    <w:p w:rsidR="00256479" w:rsidRDefault="00256479" w:rsidP="00256479">
      <w:pPr>
        <w:tabs>
          <w:tab w:val="left" w:pos="1418"/>
        </w:tabs>
        <w:ind w:left="1416" w:hangingChars="590" w:hanging="1416"/>
      </w:pPr>
      <w:r>
        <w:t>1</w:t>
      </w:r>
      <w:r>
        <w:rPr>
          <w:rFonts w:hint="eastAsia"/>
        </w:rPr>
        <w:t>4</w:t>
      </w:r>
      <w:r>
        <w:t>:</w:t>
      </w:r>
      <w:r>
        <w:rPr>
          <w:rFonts w:hint="eastAsia"/>
        </w:rPr>
        <w:t>4</w:t>
      </w:r>
      <w:r>
        <w:t>0–1</w:t>
      </w:r>
      <w:r>
        <w:rPr>
          <w:rFonts w:hint="eastAsia"/>
        </w:rPr>
        <w:t>5</w:t>
      </w:r>
      <w:r>
        <w:t>:</w:t>
      </w:r>
      <w:r>
        <w:rPr>
          <w:rFonts w:hint="eastAsia"/>
        </w:rPr>
        <w:t>00</w:t>
      </w:r>
      <w:r>
        <w:tab/>
      </w:r>
      <w:r>
        <w:rPr>
          <w:rFonts w:hint="eastAsia"/>
        </w:rPr>
        <w:t xml:space="preserve">O1: </w:t>
      </w:r>
      <w:r w:rsidRPr="00256479">
        <w:t xml:space="preserve">Prof. </w:t>
      </w:r>
      <w:proofErr w:type="spellStart"/>
      <w:r w:rsidRPr="00256479">
        <w:t>Kiyonori</w:t>
      </w:r>
      <w:proofErr w:type="spellEnd"/>
      <w:r w:rsidRPr="00256479">
        <w:t xml:space="preserve"> Takahashi</w:t>
      </w:r>
      <w:r>
        <w:rPr>
          <w:rFonts w:hint="eastAsia"/>
        </w:rPr>
        <w:t xml:space="preserve"> (</w:t>
      </w:r>
      <w:r w:rsidRPr="00256479">
        <w:t>Hokkaido University</w:t>
      </w:r>
      <w:r>
        <w:rPr>
          <w:rFonts w:hint="eastAsia"/>
        </w:rPr>
        <w:t>, JAPAN)</w:t>
      </w:r>
    </w:p>
    <w:p w:rsidR="00256479" w:rsidRDefault="00256479" w:rsidP="00256479">
      <w:pPr>
        <w:tabs>
          <w:tab w:val="left" w:pos="1418"/>
        </w:tabs>
        <w:ind w:left="1416" w:hangingChars="590" w:hanging="1416"/>
      </w:pPr>
      <w:r>
        <w:rPr>
          <w:rFonts w:hint="eastAsia"/>
        </w:rPr>
        <w:tab/>
      </w:r>
      <w:r>
        <w:t>“</w:t>
      </w:r>
      <w:r w:rsidRPr="00256479">
        <w:t xml:space="preserve">Deformation of Supramolecular Cation and Physical Properties of Nickel </w:t>
      </w:r>
      <w:proofErr w:type="spellStart"/>
      <w:r w:rsidRPr="00256479">
        <w:t>Dithiolate</w:t>
      </w:r>
      <w:proofErr w:type="spellEnd"/>
      <w:r w:rsidRPr="00256479">
        <w:t xml:space="preserve"> Magnetic Crystals</w:t>
      </w:r>
      <w:r>
        <w:t>”</w:t>
      </w:r>
    </w:p>
    <w:p w:rsidR="00256479" w:rsidRDefault="00256479" w:rsidP="00D93761"/>
    <w:p w:rsidR="00EC531C" w:rsidRDefault="00F83430" w:rsidP="00B902BA">
      <w:pPr>
        <w:tabs>
          <w:tab w:val="left" w:pos="1418"/>
        </w:tabs>
        <w:ind w:left="1416" w:hangingChars="590" w:hanging="1416"/>
      </w:pPr>
      <w:r>
        <w:t>1</w:t>
      </w:r>
      <w:r w:rsidR="00256479">
        <w:rPr>
          <w:rFonts w:hint="eastAsia"/>
        </w:rPr>
        <w:t>5</w:t>
      </w:r>
      <w:r>
        <w:t>:</w:t>
      </w:r>
      <w:r w:rsidR="00256479">
        <w:rPr>
          <w:rFonts w:hint="eastAsia"/>
        </w:rPr>
        <w:t>0</w:t>
      </w:r>
      <w:r>
        <w:t>0–1</w:t>
      </w:r>
      <w:r w:rsidR="000F7ACC">
        <w:rPr>
          <w:rFonts w:hint="eastAsia"/>
        </w:rPr>
        <w:t>5</w:t>
      </w:r>
      <w:r>
        <w:t>:</w:t>
      </w:r>
      <w:r w:rsidR="00256479">
        <w:rPr>
          <w:rFonts w:hint="eastAsia"/>
        </w:rPr>
        <w:t>2</w:t>
      </w:r>
      <w:r>
        <w:rPr>
          <w:rFonts w:hint="eastAsia"/>
        </w:rPr>
        <w:t>0</w:t>
      </w:r>
      <w:r>
        <w:tab/>
      </w:r>
      <w:r w:rsidR="00B902BA">
        <w:rPr>
          <w:rFonts w:hint="eastAsia"/>
        </w:rPr>
        <w:t>O</w:t>
      </w:r>
      <w:r w:rsidR="00256479">
        <w:rPr>
          <w:rFonts w:hint="eastAsia"/>
        </w:rPr>
        <w:t>2</w:t>
      </w:r>
      <w:r w:rsidR="00B902BA">
        <w:rPr>
          <w:rFonts w:hint="eastAsia"/>
        </w:rPr>
        <w:t xml:space="preserve">: </w:t>
      </w:r>
      <w:r w:rsidR="006C6B6B" w:rsidRPr="006C6B6B">
        <w:t>Prof. Yoji Horii</w:t>
      </w:r>
      <w:r w:rsidR="006C6B6B">
        <w:rPr>
          <w:rFonts w:hint="eastAsia"/>
        </w:rPr>
        <w:t xml:space="preserve"> (</w:t>
      </w:r>
      <w:r w:rsidR="004B3B13">
        <w:t>Nara Women’</w:t>
      </w:r>
      <w:r w:rsidR="006C6B6B" w:rsidRPr="006C6B6B">
        <w:t>s University</w:t>
      </w:r>
      <w:r w:rsidR="006C6B6B">
        <w:rPr>
          <w:rFonts w:hint="eastAsia"/>
        </w:rPr>
        <w:t>, JAPAN)</w:t>
      </w:r>
    </w:p>
    <w:p w:rsidR="00EC531C" w:rsidRDefault="008C392A" w:rsidP="008C392A">
      <w:pPr>
        <w:tabs>
          <w:tab w:val="left" w:pos="1418"/>
        </w:tabs>
        <w:ind w:left="1416" w:hangingChars="590" w:hanging="1416"/>
      </w:pPr>
      <w:r>
        <w:rPr>
          <w:rFonts w:hint="eastAsia"/>
        </w:rPr>
        <w:tab/>
      </w:r>
      <w:r>
        <w:t>“</w:t>
      </w:r>
      <w:r w:rsidR="004B3B13" w:rsidRPr="004B3B13">
        <w:t>Strong Magnetic Anisotropy of a NO Molecule Encapsulated in Open-Cage Fullerene Derivatives Captured by Heat Capacity Analyses</w:t>
      </w:r>
      <w:r>
        <w:t>”</w:t>
      </w:r>
    </w:p>
    <w:p w:rsidR="000F7ACC" w:rsidRDefault="000F7ACC" w:rsidP="00D93761"/>
    <w:p w:rsidR="00340612" w:rsidRDefault="00340612" w:rsidP="00340612">
      <w:pPr>
        <w:tabs>
          <w:tab w:val="left" w:pos="1418"/>
        </w:tabs>
        <w:ind w:left="1416" w:hangingChars="590" w:hanging="1416"/>
      </w:pPr>
      <w:r>
        <w:t>1</w:t>
      </w:r>
      <w:r w:rsidR="000F7ACC">
        <w:rPr>
          <w:rFonts w:hint="eastAsia"/>
        </w:rPr>
        <w:t>5</w:t>
      </w:r>
      <w:r>
        <w:t>:</w:t>
      </w:r>
      <w:r w:rsidR="000F7ACC">
        <w:rPr>
          <w:rFonts w:hint="eastAsia"/>
        </w:rPr>
        <w:t>2</w:t>
      </w:r>
      <w:r>
        <w:t>0–1</w:t>
      </w:r>
      <w:r w:rsidR="000F7ACC">
        <w:rPr>
          <w:rFonts w:hint="eastAsia"/>
        </w:rPr>
        <w:t>5</w:t>
      </w:r>
      <w:r>
        <w:t>:</w:t>
      </w:r>
      <w:r w:rsidR="000F7ACC">
        <w:rPr>
          <w:rFonts w:hint="eastAsia"/>
        </w:rPr>
        <w:t>3</w:t>
      </w:r>
      <w:r w:rsidR="00657398">
        <w:rPr>
          <w:rFonts w:hint="eastAsia"/>
        </w:rPr>
        <w:t>5</w:t>
      </w:r>
      <w:r>
        <w:tab/>
      </w:r>
      <w:r>
        <w:rPr>
          <w:rFonts w:hint="eastAsia"/>
        </w:rPr>
        <w:t>O</w:t>
      </w:r>
      <w:r w:rsidR="000F7ACC">
        <w:rPr>
          <w:rFonts w:hint="eastAsia"/>
        </w:rPr>
        <w:t>3</w:t>
      </w:r>
      <w:r>
        <w:rPr>
          <w:rFonts w:hint="eastAsia"/>
        </w:rPr>
        <w:t xml:space="preserve">: </w:t>
      </w:r>
      <w:r w:rsidR="00B51A1C" w:rsidRPr="00B51A1C">
        <w:t xml:space="preserve">Ms. Fatima </w:t>
      </w:r>
      <w:proofErr w:type="spellStart"/>
      <w:r w:rsidR="00B51A1C" w:rsidRPr="00B51A1C">
        <w:t>Klongdee</w:t>
      </w:r>
      <w:proofErr w:type="spellEnd"/>
      <w:r w:rsidR="00B51A1C">
        <w:rPr>
          <w:rFonts w:hint="eastAsia"/>
        </w:rPr>
        <w:t xml:space="preserve"> (</w:t>
      </w:r>
      <w:proofErr w:type="spellStart"/>
      <w:r w:rsidR="00B51A1C" w:rsidRPr="00B51A1C">
        <w:t>Khon</w:t>
      </w:r>
      <w:proofErr w:type="spellEnd"/>
      <w:r w:rsidR="00B51A1C" w:rsidRPr="00B51A1C">
        <w:t xml:space="preserve"> </w:t>
      </w:r>
      <w:proofErr w:type="spellStart"/>
      <w:r w:rsidR="00B51A1C" w:rsidRPr="00B51A1C">
        <w:t>Kaen</w:t>
      </w:r>
      <w:proofErr w:type="spellEnd"/>
      <w:r w:rsidR="00B51A1C" w:rsidRPr="00B51A1C">
        <w:t xml:space="preserve"> University</w:t>
      </w:r>
      <w:r w:rsidR="00B51A1C">
        <w:rPr>
          <w:rFonts w:hint="eastAsia"/>
        </w:rPr>
        <w:t>,</w:t>
      </w:r>
      <w:r w:rsidR="00B51A1C" w:rsidRPr="00B51A1C">
        <w:rPr>
          <w:rFonts w:hint="eastAsia"/>
        </w:rPr>
        <w:t xml:space="preserve"> </w:t>
      </w:r>
      <w:r w:rsidR="00B51A1C">
        <w:rPr>
          <w:rFonts w:hint="eastAsia"/>
        </w:rPr>
        <w:t>THAILAND)</w:t>
      </w:r>
    </w:p>
    <w:p w:rsidR="00340612" w:rsidRDefault="00340612" w:rsidP="00340612">
      <w:pPr>
        <w:tabs>
          <w:tab w:val="left" w:pos="1418"/>
        </w:tabs>
        <w:ind w:left="1416" w:hangingChars="590" w:hanging="1416"/>
      </w:pPr>
      <w:r>
        <w:rPr>
          <w:rFonts w:hint="eastAsia"/>
        </w:rPr>
        <w:tab/>
      </w:r>
      <w:r>
        <w:t>“</w:t>
      </w:r>
      <w:r w:rsidR="00B51A1C" w:rsidRPr="00B51A1C">
        <w:t>Synthesis, Structures and Optical Sensing Properties of Zn(II) and Cu(II) Complexes Based on Pyr</w:t>
      </w:r>
      <w:r w:rsidR="00B51A1C">
        <w:t xml:space="preserve">azole-3,5-dicarboxylate and </w:t>
      </w:r>
      <w:r w:rsidR="00B51A1C" w:rsidRPr="00B51A1C">
        <w:rPr>
          <w:i/>
        </w:rPr>
        <w:t>N</w:t>
      </w:r>
      <w:r w:rsidR="00B51A1C">
        <w:t>,</w:t>
      </w:r>
      <w:r w:rsidR="00B51A1C" w:rsidRPr="00B51A1C">
        <w:rPr>
          <w:i/>
        </w:rPr>
        <w:t>N</w:t>
      </w:r>
      <w:r w:rsidR="00B51A1C">
        <w:sym w:font="Symbol" w:char="F0A2"/>
      </w:r>
      <w:r w:rsidR="00B51A1C" w:rsidRPr="00B51A1C">
        <w:t>-Chelating Ligand</w:t>
      </w:r>
      <w:r>
        <w:t>”</w:t>
      </w:r>
    </w:p>
    <w:p w:rsidR="00340612" w:rsidRDefault="00340612" w:rsidP="00D93761"/>
    <w:p w:rsidR="000F7ACC" w:rsidRDefault="000F7ACC" w:rsidP="000F7ACC">
      <w:pPr>
        <w:tabs>
          <w:tab w:val="left" w:pos="1418"/>
        </w:tabs>
        <w:ind w:left="1416" w:hangingChars="590" w:hanging="1416"/>
      </w:pPr>
      <w:r>
        <w:t>1</w:t>
      </w:r>
      <w:r>
        <w:rPr>
          <w:rFonts w:hint="eastAsia"/>
        </w:rPr>
        <w:t>5</w:t>
      </w:r>
      <w:r>
        <w:t>:</w:t>
      </w:r>
      <w:r>
        <w:rPr>
          <w:rFonts w:hint="eastAsia"/>
        </w:rPr>
        <w:t>35</w:t>
      </w:r>
      <w:r>
        <w:t>–1</w:t>
      </w:r>
      <w:r>
        <w:rPr>
          <w:rFonts w:hint="eastAsia"/>
        </w:rPr>
        <w:t>5</w:t>
      </w:r>
      <w:r>
        <w:t>:</w:t>
      </w:r>
      <w:r>
        <w:rPr>
          <w:rFonts w:hint="eastAsia"/>
        </w:rPr>
        <w:t>50</w:t>
      </w:r>
      <w:r>
        <w:tab/>
      </w:r>
      <w:r>
        <w:rPr>
          <w:rFonts w:hint="eastAsia"/>
        </w:rPr>
        <w:t>Break</w:t>
      </w:r>
    </w:p>
    <w:p w:rsidR="000F7ACC" w:rsidRDefault="000F7ACC" w:rsidP="00D93761"/>
    <w:p w:rsidR="008928D9" w:rsidRPr="00992FB2" w:rsidRDefault="008928D9" w:rsidP="008928D9">
      <w:pPr>
        <w:rPr>
          <w:i/>
        </w:rPr>
      </w:pPr>
      <w:r w:rsidRPr="00992FB2">
        <w:rPr>
          <w:i/>
        </w:rPr>
        <w:t>Chair: Prof. Satoshi Yamashita</w:t>
      </w:r>
    </w:p>
    <w:p w:rsidR="000F7ACC" w:rsidRDefault="000F7ACC" w:rsidP="00D93761"/>
    <w:p w:rsidR="008928D9" w:rsidRDefault="008928D9" w:rsidP="008928D9">
      <w:pPr>
        <w:tabs>
          <w:tab w:val="left" w:pos="1418"/>
        </w:tabs>
        <w:ind w:left="1416" w:hangingChars="590" w:hanging="1416"/>
      </w:pPr>
      <w:r>
        <w:t>1</w:t>
      </w:r>
      <w:r>
        <w:rPr>
          <w:rFonts w:hint="eastAsia"/>
        </w:rPr>
        <w:t>5</w:t>
      </w:r>
      <w:r>
        <w:t>:</w:t>
      </w:r>
      <w:r>
        <w:rPr>
          <w:rFonts w:hint="eastAsia"/>
        </w:rPr>
        <w:t>5</w:t>
      </w:r>
      <w:r>
        <w:t>0–1</w:t>
      </w:r>
      <w:r>
        <w:rPr>
          <w:rFonts w:hint="eastAsia"/>
        </w:rPr>
        <w:t>6</w:t>
      </w:r>
      <w:r>
        <w:t>:</w:t>
      </w:r>
      <w:r>
        <w:rPr>
          <w:rFonts w:hint="eastAsia"/>
        </w:rPr>
        <w:t>10</w:t>
      </w:r>
      <w:r>
        <w:tab/>
      </w:r>
      <w:r>
        <w:rPr>
          <w:rFonts w:hint="eastAsia"/>
        </w:rPr>
        <w:t xml:space="preserve">O4: </w:t>
      </w:r>
      <w:r w:rsidRPr="009D0B16">
        <w:t xml:space="preserve">Prof. </w:t>
      </w:r>
      <w:proofErr w:type="spellStart"/>
      <w:r w:rsidRPr="009D0B16">
        <w:t>Mafumi</w:t>
      </w:r>
      <w:proofErr w:type="spellEnd"/>
      <w:r w:rsidRPr="009D0B16">
        <w:t xml:space="preserve"> </w:t>
      </w:r>
      <w:proofErr w:type="spellStart"/>
      <w:r w:rsidRPr="009D0B16">
        <w:t>Hishida</w:t>
      </w:r>
      <w:proofErr w:type="spellEnd"/>
      <w:r>
        <w:rPr>
          <w:rFonts w:hint="eastAsia"/>
        </w:rPr>
        <w:t xml:space="preserve"> (</w:t>
      </w:r>
      <w:r w:rsidRPr="009D0B16">
        <w:t>University of Tsukuba</w:t>
      </w:r>
      <w:r>
        <w:rPr>
          <w:rFonts w:hint="eastAsia"/>
        </w:rPr>
        <w:t>, JAPAN)</w:t>
      </w:r>
    </w:p>
    <w:p w:rsidR="008928D9" w:rsidRDefault="008928D9" w:rsidP="008928D9">
      <w:pPr>
        <w:tabs>
          <w:tab w:val="left" w:pos="1418"/>
        </w:tabs>
        <w:ind w:left="1416" w:hangingChars="590" w:hanging="1416"/>
      </w:pPr>
      <w:r>
        <w:rPr>
          <w:rFonts w:hint="eastAsia"/>
        </w:rPr>
        <w:tab/>
      </w:r>
      <w:r>
        <w:t>“</w:t>
      </w:r>
      <w:r w:rsidRPr="009D0B16">
        <w:t>Change in the Hydration State Due to the Structural Phase Transitions of Soft Matter</w:t>
      </w:r>
      <w:r>
        <w:t>”</w:t>
      </w:r>
    </w:p>
    <w:p w:rsidR="008928D9" w:rsidRDefault="008928D9" w:rsidP="00D93761"/>
    <w:p w:rsidR="00301787" w:rsidRDefault="00301787" w:rsidP="00301787">
      <w:pPr>
        <w:tabs>
          <w:tab w:val="left" w:pos="1418"/>
        </w:tabs>
        <w:ind w:left="1416" w:hangingChars="590" w:hanging="1416"/>
      </w:pPr>
      <w:r>
        <w:t>1</w:t>
      </w:r>
      <w:r>
        <w:rPr>
          <w:rFonts w:hint="eastAsia"/>
        </w:rPr>
        <w:t>6</w:t>
      </w:r>
      <w:r>
        <w:t>:</w:t>
      </w:r>
      <w:r>
        <w:rPr>
          <w:rFonts w:hint="eastAsia"/>
        </w:rPr>
        <w:t>1</w:t>
      </w:r>
      <w:r>
        <w:t>0–1</w:t>
      </w:r>
      <w:r>
        <w:rPr>
          <w:rFonts w:hint="eastAsia"/>
        </w:rPr>
        <w:t>6</w:t>
      </w:r>
      <w:r>
        <w:t>:</w:t>
      </w:r>
      <w:r>
        <w:rPr>
          <w:rFonts w:hint="eastAsia"/>
        </w:rPr>
        <w:t>30</w:t>
      </w:r>
      <w:r>
        <w:tab/>
      </w:r>
      <w:r>
        <w:rPr>
          <w:rFonts w:hint="eastAsia"/>
        </w:rPr>
        <w:t xml:space="preserve">O5: </w:t>
      </w:r>
      <w:r w:rsidR="00A4659F" w:rsidRPr="00A4659F">
        <w:t>Dr. Yoshinori O</w:t>
      </w:r>
      <w:r w:rsidR="006A59F7">
        <w:t>h</w:t>
      </w:r>
      <w:bookmarkStart w:id="0" w:name="_GoBack"/>
      <w:bookmarkEnd w:id="0"/>
      <w:r w:rsidR="00A4659F" w:rsidRPr="00A4659F">
        <w:t>masa</w:t>
      </w:r>
      <w:r w:rsidR="00A4659F">
        <w:rPr>
          <w:rFonts w:hint="eastAsia"/>
        </w:rPr>
        <w:t xml:space="preserve"> (</w:t>
      </w:r>
      <w:r w:rsidR="00A4659F" w:rsidRPr="00A4659F">
        <w:t>The University of Tokyo</w:t>
      </w:r>
      <w:r w:rsidR="00A4659F">
        <w:rPr>
          <w:rFonts w:hint="eastAsia"/>
        </w:rPr>
        <w:t>, JAPAN)</w:t>
      </w:r>
    </w:p>
    <w:p w:rsidR="00301787" w:rsidRDefault="00301787" w:rsidP="00301787">
      <w:pPr>
        <w:tabs>
          <w:tab w:val="left" w:pos="1418"/>
        </w:tabs>
        <w:ind w:left="1416" w:hangingChars="590" w:hanging="1416"/>
      </w:pPr>
      <w:r>
        <w:rPr>
          <w:rFonts w:hint="eastAsia"/>
        </w:rPr>
        <w:tab/>
      </w:r>
      <w:r>
        <w:t>“</w:t>
      </w:r>
      <w:r w:rsidR="00A4659F" w:rsidRPr="00A4659F">
        <w:t xml:space="preserve">Heat Capacity Measurement of Cluster Materials </w:t>
      </w:r>
      <w:proofErr w:type="gramStart"/>
      <w:r w:rsidR="00A4659F" w:rsidRPr="00A4659F">
        <w:t>Li(</w:t>
      </w:r>
      <w:proofErr w:type="gramEnd"/>
      <w:r w:rsidR="00A4659F" w:rsidRPr="00A4659F">
        <w:t>CB</w:t>
      </w:r>
      <w:r w:rsidR="00A4659F" w:rsidRPr="00F56C76">
        <w:rPr>
          <w:vertAlign w:val="subscript"/>
        </w:rPr>
        <w:t>9</w:t>
      </w:r>
      <w:r w:rsidR="00A4659F" w:rsidRPr="00A4659F">
        <w:t>H</w:t>
      </w:r>
      <w:r w:rsidR="00A4659F" w:rsidRPr="00F56C76">
        <w:rPr>
          <w:vertAlign w:val="subscript"/>
        </w:rPr>
        <w:t>10</w:t>
      </w:r>
      <w:r w:rsidR="00A4659F" w:rsidRPr="00A4659F">
        <w:t>) and 0.7Li(CB</w:t>
      </w:r>
      <w:r w:rsidR="00A4659F" w:rsidRPr="00F56C76">
        <w:rPr>
          <w:vertAlign w:val="subscript"/>
        </w:rPr>
        <w:t>9</w:t>
      </w:r>
      <w:r w:rsidR="00A4659F" w:rsidRPr="00A4659F">
        <w:t>H</w:t>
      </w:r>
      <w:r w:rsidR="00A4659F" w:rsidRPr="00F56C76">
        <w:rPr>
          <w:vertAlign w:val="subscript"/>
        </w:rPr>
        <w:t>10</w:t>
      </w:r>
      <w:r w:rsidR="00A4659F" w:rsidRPr="00A4659F">
        <w:t>)-0.3Li(CB</w:t>
      </w:r>
      <w:r w:rsidR="00A4659F" w:rsidRPr="00F56C76">
        <w:rPr>
          <w:vertAlign w:val="subscript"/>
        </w:rPr>
        <w:t>11</w:t>
      </w:r>
      <w:r w:rsidR="00A4659F" w:rsidRPr="00A4659F">
        <w:t>H</w:t>
      </w:r>
      <w:r w:rsidR="00A4659F" w:rsidRPr="00F56C76">
        <w:rPr>
          <w:vertAlign w:val="subscript"/>
        </w:rPr>
        <w:t>12</w:t>
      </w:r>
      <w:r w:rsidR="00A4659F" w:rsidRPr="00A4659F">
        <w:t>): Correlation of Cluster Ordering and Li Ionic Conduction</w:t>
      </w:r>
      <w:r>
        <w:t>”</w:t>
      </w:r>
    </w:p>
    <w:p w:rsidR="00256479" w:rsidRDefault="00256479" w:rsidP="00D93761"/>
    <w:p w:rsidR="00340612" w:rsidRDefault="00340612" w:rsidP="00340612">
      <w:pPr>
        <w:tabs>
          <w:tab w:val="left" w:pos="1418"/>
        </w:tabs>
        <w:ind w:left="1416" w:hangingChars="590" w:hanging="1416"/>
      </w:pPr>
      <w:r>
        <w:t>1</w:t>
      </w:r>
      <w:r>
        <w:rPr>
          <w:rFonts w:hint="eastAsia"/>
        </w:rPr>
        <w:t>6</w:t>
      </w:r>
      <w:r>
        <w:t>:</w:t>
      </w:r>
      <w:r w:rsidR="00301787">
        <w:rPr>
          <w:rFonts w:hint="eastAsia"/>
        </w:rPr>
        <w:t>30</w:t>
      </w:r>
      <w:r>
        <w:t>–1</w:t>
      </w:r>
      <w:r>
        <w:rPr>
          <w:rFonts w:hint="eastAsia"/>
        </w:rPr>
        <w:t>6</w:t>
      </w:r>
      <w:r>
        <w:t>:</w:t>
      </w:r>
      <w:r w:rsidR="00301787">
        <w:rPr>
          <w:rFonts w:hint="eastAsia"/>
        </w:rPr>
        <w:t>50</w:t>
      </w:r>
      <w:r>
        <w:tab/>
      </w:r>
      <w:r>
        <w:rPr>
          <w:rFonts w:hint="eastAsia"/>
        </w:rPr>
        <w:t>O</w:t>
      </w:r>
      <w:r w:rsidR="00301787">
        <w:rPr>
          <w:rFonts w:hint="eastAsia"/>
        </w:rPr>
        <w:t>6</w:t>
      </w:r>
      <w:r>
        <w:rPr>
          <w:rFonts w:hint="eastAsia"/>
        </w:rPr>
        <w:t xml:space="preserve">: </w:t>
      </w:r>
      <w:r w:rsidR="00657398" w:rsidRPr="00657398">
        <w:t xml:space="preserve">Dr. </w:t>
      </w:r>
      <w:proofErr w:type="spellStart"/>
      <w:r w:rsidR="00657398" w:rsidRPr="00657398">
        <w:t>Eri</w:t>
      </w:r>
      <w:proofErr w:type="spellEnd"/>
      <w:r w:rsidR="00657398" w:rsidRPr="00657398">
        <w:t xml:space="preserve"> </w:t>
      </w:r>
      <w:proofErr w:type="spellStart"/>
      <w:r w:rsidR="00657398" w:rsidRPr="00657398">
        <w:t>Nishiyama</w:t>
      </w:r>
      <w:proofErr w:type="spellEnd"/>
      <w:r w:rsidR="00657398">
        <w:rPr>
          <w:rFonts w:hint="eastAsia"/>
        </w:rPr>
        <w:t xml:space="preserve"> (</w:t>
      </w:r>
      <w:proofErr w:type="spellStart"/>
      <w:r w:rsidR="00657398" w:rsidRPr="00657398">
        <w:t>Kokushikan</w:t>
      </w:r>
      <w:proofErr w:type="spellEnd"/>
      <w:r w:rsidR="00657398" w:rsidRPr="00657398">
        <w:t xml:space="preserve"> University</w:t>
      </w:r>
      <w:r w:rsidR="00657398">
        <w:rPr>
          <w:rFonts w:hint="eastAsia"/>
        </w:rPr>
        <w:t>, JAPAN)</w:t>
      </w:r>
    </w:p>
    <w:p w:rsidR="00340612" w:rsidRDefault="00340612" w:rsidP="00340612">
      <w:pPr>
        <w:tabs>
          <w:tab w:val="left" w:pos="1418"/>
        </w:tabs>
        <w:ind w:left="1416" w:hangingChars="590" w:hanging="1416"/>
      </w:pPr>
      <w:r>
        <w:rPr>
          <w:rFonts w:hint="eastAsia"/>
        </w:rPr>
        <w:tab/>
      </w:r>
      <w:r>
        <w:t>“</w:t>
      </w:r>
      <w:r w:rsidR="00657398" w:rsidRPr="00657398">
        <w:t>Construction of a Top-Loading Adiabatic Calorimeter Equipped with a Refrigerator</w:t>
      </w:r>
      <w:r>
        <w:t>”</w:t>
      </w:r>
    </w:p>
    <w:p w:rsidR="00340612" w:rsidRDefault="00340612" w:rsidP="00D93761"/>
    <w:p w:rsidR="0001222C" w:rsidRDefault="0001222C" w:rsidP="0001222C">
      <w:pPr>
        <w:tabs>
          <w:tab w:val="left" w:pos="1418"/>
        </w:tabs>
        <w:ind w:left="1416" w:hangingChars="590" w:hanging="1416"/>
      </w:pPr>
      <w:r>
        <w:t>1</w:t>
      </w:r>
      <w:r>
        <w:rPr>
          <w:rFonts w:hint="eastAsia"/>
        </w:rPr>
        <w:t>6</w:t>
      </w:r>
      <w:r>
        <w:t>:</w:t>
      </w:r>
      <w:r>
        <w:rPr>
          <w:rFonts w:hint="eastAsia"/>
        </w:rPr>
        <w:t>50</w:t>
      </w:r>
      <w:r>
        <w:t>–1</w:t>
      </w:r>
      <w:r>
        <w:rPr>
          <w:rFonts w:hint="eastAsia"/>
        </w:rPr>
        <w:t>7</w:t>
      </w:r>
      <w:r>
        <w:t>:</w:t>
      </w:r>
      <w:r>
        <w:rPr>
          <w:rFonts w:hint="eastAsia"/>
        </w:rPr>
        <w:t>00</w:t>
      </w:r>
      <w:r>
        <w:tab/>
      </w:r>
      <w:r>
        <w:rPr>
          <w:rFonts w:hint="eastAsia"/>
        </w:rPr>
        <w:t>Break</w:t>
      </w:r>
    </w:p>
    <w:p w:rsidR="00256479" w:rsidRDefault="00256479" w:rsidP="00D93761"/>
    <w:p w:rsidR="00657398" w:rsidRPr="00656FF7" w:rsidRDefault="00657398" w:rsidP="00657398">
      <w:pPr>
        <w:rPr>
          <w:i/>
        </w:rPr>
      </w:pPr>
      <w:r w:rsidRPr="00656FF7">
        <w:rPr>
          <w:i/>
        </w:rPr>
        <w:t xml:space="preserve">Chair: </w:t>
      </w:r>
      <w:r w:rsidRPr="00656FF7">
        <w:rPr>
          <w:rFonts w:hint="eastAsia"/>
          <w:i/>
        </w:rPr>
        <w:t xml:space="preserve">Prof. </w:t>
      </w:r>
      <w:r w:rsidR="00656FF7" w:rsidRPr="00656FF7">
        <w:rPr>
          <w:rFonts w:hint="eastAsia"/>
          <w:i/>
        </w:rPr>
        <w:t>Hal Suzuki</w:t>
      </w:r>
    </w:p>
    <w:p w:rsidR="00340612" w:rsidRPr="00657398" w:rsidRDefault="00340612" w:rsidP="00D93761"/>
    <w:p w:rsidR="00CC2972" w:rsidRDefault="00CC2972" w:rsidP="00CC2972">
      <w:pPr>
        <w:tabs>
          <w:tab w:val="left" w:pos="1418"/>
        </w:tabs>
        <w:ind w:left="1416" w:hangingChars="590" w:hanging="1416"/>
      </w:pPr>
      <w:r>
        <w:t>1</w:t>
      </w:r>
      <w:r>
        <w:rPr>
          <w:rFonts w:hint="eastAsia"/>
        </w:rPr>
        <w:t>7</w:t>
      </w:r>
      <w:r>
        <w:t>:</w:t>
      </w:r>
      <w:r>
        <w:rPr>
          <w:rFonts w:hint="eastAsia"/>
        </w:rPr>
        <w:t>0</w:t>
      </w:r>
      <w:r>
        <w:t>0–1</w:t>
      </w:r>
      <w:r>
        <w:rPr>
          <w:rFonts w:hint="eastAsia"/>
        </w:rPr>
        <w:t>7</w:t>
      </w:r>
      <w:r>
        <w:t>:</w:t>
      </w:r>
      <w:r>
        <w:rPr>
          <w:rFonts w:hint="eastAsia"/>
        </w:rPr>
        <w:t>20</w:t>
      </w:r>
      <w:r>
        <w:tab/>
      </w:r>
      <w:r>
        <w:rPr>
          <w:rFonts w:hint="eastAsia"/>
        </w:rPr>
        <w:t xml:space="preserve">O7: </w:t>
      </w:r>
      <w:r w:rsidRPr="00126CAE">
        <w:t xml:space="preserve">Prof. </w:t>
      </w:r>
      <w:proofErr w:type="spellStart"/>
      <w:r w:rsidRPr="00126CAE">
        <w:t>Shusaku</w:t>
      </w:r>
      <w:proofErr w:type="spellEnd"/>
      <w:r w:rsidRPr="00126CAE">
        <w:t xml:space="preserve"> </w:t>
      </w:r>
      <w:proofErr w:type="spellStart"/>
      <w:r w:rsidRPr="00126CAE">
        <w:t>Imajo</w:t>
      </w:r>
      <w:proofErr w:type="spellEnd"/>
      <w:r>
        <w:rPr>
          <w:rFonts w:hint="eastAsia"/>
        </w:rPr>
        <w:t xml:space="preserve"> (</w:t>
      </w:r>
      <w:r w:rsidRPr="00A4659F">
        <w:t>The University of Tokyo</w:t>
      </w:r>
      <w:r>
        <w:rPr>
          <w:rFonts w:hint="eastAsia"/>
        </w:rPr>
        <w:t>, JAPAN)</w:t>
      </w:r>
    </w:p>
    <w:p w:rsidR="00CC2972" w:rsidRDefault="00CC2972" w:rsidP="00CC2972">
      <w:pPr>
        <w:tabs>
          <w:tab w:val="left" w:pos="1418"/>
        </w:tabs>
        <w:ind w:left="1416" w:hangingChars="590" w:hanging="1416"/>
      </w:pPr>
      <w:r>
        <w:rPr>
          <w:rFonts w:hint="eastAsia"/>
        </w:rPr>
        <w:tab/>
      </w:r>
      <w:r>
        <w:t>“</w:t>
      </w:r>
      <w:r w:rsidRPr="00126CAE">
        <w:t>High-Resolution Heat Capacity Measurements in Pulsed Magnetic Fields</w:t>
      </w:r>
      <w:r>
        <w:t>”</w:t>
      </w:r>
    </w:p>
    <w:p w:rsidR="00CC2972" w:rsidRDefault="00CC2972" w:rsidP="00D93761"/>
    <w:p w:rsidR="00250AC3" w:rsidRDefault="00250AC3" w:rsidP="00250AC3">
      <w:pPr>
        <w:tabs>
          <w:tab w:val="left" w:pos="1418"/>
        </w:tabs>
        <w:ind w:left="1416" w:hangingChars="590" w:hanging="1416"/>
      </w:pPr>
      <w:r>
        <w:t>1</w:t>
      </w:r>
      <w:r>
        <w:rPr>
          <w:rFonts w:hint="eastAsia"/>
        </w:rPr>
        <w:t>7</w:t>
      </w:r>
      <w:r>
        <w:t>:</w:t>
      </w:r>
      <w:r w:rsidR="00616CB2">
        <w:rPr>
          <w:rFonts w:hint="eastAsia"/>
        </w:rPr>
        <w:t>2</w:t>
      </w:r>
      <w:r>
        <w:t>0–1</w:t>
      </w:r>
      <w:r>
        <w:rPr>
          <w:rFonts w:hint="eastAsia"/>
        </w:rPr>
        <w:t>7</w:t>
      </w:r>
      <w:r>
        <w:t>:</w:t>
      </w:r>
      <w:r w:rsidR="00616CB2">
        <w:rPr>
          <w:rFonts w:hint="eastAsia"/>
        </w:rPr>
        <w:t>35</w:t>
      </w:r>
      <w:r>
        <w:tab/>
      </w:r>
      <w:r>
        <w:rPr>
          <w:rFonts w:hint="eastAsia"/>
        </w:rPr>
        <w:t xml:space="preserve">O8: </w:t>
      </w:r>
      <w:r w:rsidR="00AA77D4" w:rsidRPr="00AA77D4">
        <w:t xml:space="preserve">Mr. </w:t>
      </w:r>
      <w:proofErr w:type="spellStart"/>
      <w:r w:rsidR="00AA77D4" w:rsidRPr="00AA77D4">
        <w:t>Luming</w:t>
      </w:r>
      <w:proofErr w:type="spellEnd"/>
      <w:r w:rsidR="00AA77D4" w:rsidRPr="00AA77D4">
        <w:t xml:space="preserve"> Zhang</w:t>
      </w:r>
      <w:r w:rsidR="00AA77D4">
        <w:rPr>
          <w:rFonts w:hint="eastAsia"/>
        </w:rPr>
        <w:t xml:space="preserve"> (</w:t>
      </w:r>
      <w:r w:rsidR="00AA77D4">
        <w:t>Osaka University</w:t>
      </w:r>
      <w:r w:rsidR="00AA77D4">
        <w:rPr>
          <w:rFonts w:hint="eastAsia"/>
        </w:rPr>
        <w:t>, JAPAN)</w:t>
      </w:r>
    </w:p>
    <w:p w:rsidR="00250AC3" w:rsidRDefault="00250AC3" w:rsidP="00250AC3">
      <w:pPr>
        <w:tabs>
          <w:tab w:val="left" w:pos="1418"/>
        </w:tabs>
        <w:ind w:left="1416" w:hangingChars="590" w:hanging="1416"/>
      </w:pPr>
      <w:r>
        <w:rPr>
          <w:rFonts w:hint="eastAsia"/>
        </w:rPr>
        <w:tab/>
      </w:r>
      <w:r>
        <w:t>“</w:t>
      </w:r>
      <w:r w:rsidR="000E18BD" w:rsidRPr="000E18BD">
        <w:t xml:space="preserve">Thermal </w:t>
      </w:r>
      <w:r w:rsidR="000E18BD">
        <w:rPr>
          <w:rFonts w:hint="eastAsia"/>
        </w:rPr>
        <w:t>C</w:t>
      </w:r>
      <w:r w:rsidR="000E18BD" w:rsidRPr="000E18BD">
        <w:t xml:space="preserve">onductivity of the </w:t>
      </w:r>
      <w:r w:rsidR="000E18BD">
        <w:rPr>
          <w:rFonts w:hint="eastAsia"/>
        </w:rPr>
        <w:t>T</w:t>
      </w:r>
      <w:r w:rsidR="000E18BD" w:rsidRPr="000E18BD">
        <w:t>wo-</w:t>
      </w:r>
      <w:r w:rsidR="000E18BD">
        <w:rPr>
          <w:rFonts w:hint="eastAsia"/>
        </w:rPr>
        <w:t>D</w:t>
      </w:r>
      <w:r w:rsidR="000E18BD" w:rsidRPr="000E18BD">
        <w:t xml:space="preserve">imensional </w:t>
      </w:r>
      <w:r w:rsidR="000E18BD">
        <w:rPr>
          <w:rFonts w:hint="eastAsia"/>
        </w:rPr>
        <w:t>L</w:t>
      </w:r>
      <w:r w:rsidR="000E18BD" w:rsidRPr="000E18BD">
        <w:t xml:space="preserve">ayered </w:t>
      </w:r>
      <w:r w:rsidR="000E18BD">
        <w:rPr>
          <w:rFonts w:hint="eastAsia"/>
        </w:rPr>
        <w:t>C</w:t>
      </w:r>
      <w:r w:rsidR="000E18BD" w:rsidRPr="000E18BD">
        <w:t>ompound (</w:t>
      </w:r>
      <w:r w:rsidR="000E18BD" w:rsidRPr="000E18BD">
        <w:rPr>
          <w:i/>
        </w:rPr>
        <w:t>n</w:t>
      </w:r>
      <w:r w:rsidR="000E18BD" w:rsidRPr="000E18BD">
        <w:t>-BuNH</w:t>
      </w:r>
      <w:r w:rsidR="000E18BD" w:rsidRPr="000E18BD">
        <w:rPr>
          <w:vertAlign w:val="subscript"/>
        </w:rPr>
        <w:t>3</w:t>
      </w:r>
      <w:r w:rsidR="000E18BD" w:rsidRPr="000E18BD">
        <w:t>)</w:t>
      </w:r>
      <w:r w:rsidR="000E18BD" w:rsidRPr="000E18BD">
        <w:rPr>
          <w:vertAlign w:val="subscript"/>
        </w:rPr>
        <w:t>2</w:t>
      </w:r>
      <w:r w:rsidR="000E18BD" w:rsidRPr="000E18BD">
        <w:t>CuCl</w:t>
      </w:r>
      <w:r w:rsidR="000E18BD" w:rsidRPr="000E18BD">
        <w:rPr>
          <w:vertAlign w:val="subscript"/>
        </w:rPr>
        <w:t>4</w:t>
      </w:r>
      <w:r>
        <w:t>”</w:t>
      </w:r>
    </w:p>
    <w:p w:rsidR="00657398" w:rsidRDefault="00657398" w:rsidP="00D93761"/>
    <w:p w:rsidR="00250AC3" w:rsidRDefault="00250AC3" w:rsidP="00250AC3">
      <w:pPr>
        <w:tabs>
          <w:tab w:val="left" w:pos="1418"/>
        </w:tabs>
        <w:ind w:left="1416" w:hangingChars="590" w:hanging="1416"/>
      </w:pPr>
      <w:r>
        <w:t>1</w:t>
      </w:r>
      <w:r>
        <w:rPr>
          <w:rFonts w:hint="eastAsia"/>
        </w:rPr>
        <w:t>7</w:t>
      </w:r>
      <w:r>
        <w:t>:</w:t>
      </w:r>
      <w:r w:rsidR="00616CB2">
        <w:rPr>
          <w:rFonts w:hint="eastAsia"/>
        </w:rPr>
        <w:t>35</w:t>
      </w:r>
      <w:r>
        <w:t>–1</w:t>
      </w:r>
      <w:r>
        <w:rPr>
          <w:rFonts w:hint="eastAsia"/>
        </w:rPr>
        <w:t>7</w:t>
      </w:r>
      <w:r>
        <w:t>:</w:t>
      </w:r>
      <w:r w:rsidR="00616CB2">
        <w:rPr>
          <w:rFonts w:hint="eastAsia"/>
        </w:rPr>
        <w:t>5</w:t>
      </w:r>
      <w:r>
        <w:rPr>
          <w:rFonts w:hint="eastAsia"/>
        </w:rPr>
        <w:t>0</w:t>
      </w:r>
      <w:r>
        <w:tab/>
      </w:r>
      <w:r>
        <w:rPr>
          <w:rFonts w:hint="eastAsia"/>
        </w:rPr>
        <w:t xml:space="preserve">O9: </w:t>
      </w:r>
      <w:r w:rsidR="00AA77D4" w:rsidRPr="00AA77D4">
        <w:t>Mr. Kenta Hashimoto</w:t>
      </w:r>
      <w:r w:rsidR="00AA77D4">
        <w:rPr>
          <w:rFonts w:hint="eastAsia"/>
        </w:rPr>
        <w:t xml:space="preserve"> (</w:t>
      </w:r>
      <w:r w:rsidR="00AA77D4" w:rsidRPr="00AA77D4">
        <w:t>Tokyo Institute of Technology</w:t>
      </w:r>
      <w:r w:rsidR="00AA77D4">
        <w:rPr>
          <w:rFonts w:hint="eastAsia"/>
        </w:rPr>
        <w:t>, JAPAN)</w:t>
      </w:r>
    </w:p>
    <w:p w:rsidR="00250AC3" w:rsidRDefault="00250AC3" w:rsidP="00250AC3">
      <w:pPr>
        <w:tabs>
          <w:tab w:val="left" w:pos="1418"/>
        </w:tabs>
        <w:ind w:left="1416" w:hangingChars="590" w:hanging="1416"/>
      </w:pPr>
      <w:r>
        <w:rPr>
          <w:rFonts w:hint="eastAsia"/>
        </w:rPr>
        <w:tab/>
      </w:r>
      <w:r>
        <w:t>“</w:t>
      </w:r>
      <w:r w:rsidR="00616CB2" w:rsidRPr="00616CB2">
        <w:t>Anomalous Thermal Conductivity Behavior with Metal-Insulator Transition in CuIr</w:t>
      </w:r>
      <w:r w:rsidR="00616CB2" w:rsidRPr="00616CB2">
        <w:rPr>
          <w:vertAlign w:val="subscript"/>
        </w:rPr>
        <w:t>2</w:t>
      </w:r>
      <w:r w:rsidR="00616CB2" w:rsidRPr="00616CB2">
        <w:t>S</w:t>
      </w:r>
      <w:r w:rsidR="00616CB2" w:rsidRPr="00616CB2">
        <w:rPr>
          <w:vertAlign w:val="subscript"/>
        </w:rPr>
        <w:t>4</w:t>
      </w:r>
      <w:r>
        <w:t>”</w:t>
      </w:r>
    </w:p>
    <w:p w:rsidR="00657398" w:rsidRDefault="00657398" w:rsidP="00D93761"/>
    <w:p w:rsidR="00FF5A74" w:rsidRDefault="00FF5A74" w:rsidP="00FF5A74">
      <w:pPr>
        <w:tabs>
          <w:tab w:val="left" w:pos="1418"/>
        </w:tabs>
        <w:ind w:left="1416" w:hangingChars="590" w:hanging="1416"/>
      </w:pPr>
      <w:r>
        <w:t>1</w:t>
      </w:r>
      <w:r w:rsidR="00616CB2">
        <w:rPr>
          <w:rFonts w:hint="eastAsia"/>
        </w:rPr>
        <w:t>7</w:t>
      </w:r>
      <w:r>
        <w:t>:</w:t>
      </w:r>
      <w:r w:rsidR="00616CB2">
        <w:rPr>
          <w:rFonts w:hint="eastAsia"/>
        </w:rPr>
        <w:t>50</w:t>
      </w:r>
      <w:r>
        <w:t>–1</w:t>
      </w:r>
      <w:r>
        <w:rPr>
          <w:rFonts w:hint="eastAsia"/>
        </w:rPr>
        <w:t>8</w:t>
      </w:r>
      <w:r>
        <w:t>:</w:t>
      </w:r>
      <w:r w:rsidR="00616CB2">
        <w:rPr>
          <w:rFonts w:hint="eastAsia"/>
        </w:rPr>
        <w:t>0</w:t>
      </w:r>
      <w:r>
        <w:rPr>
          <w:rFonts w:hint="eastAsia"/>
        </w:rPr>
        <w:t>0</w:t>
      </w:r>
      <w:r>
        <w:tab/>
      </w:r>
      <w:r>
        <w:rPr>
          <w:rFonts w:hint="eastAsia"/>
        </w:rPr>
        <w:t>Break</w:t>
      </w:r>
    </w:p>
    <w:p w:rsidR="00256479" w:rsidRDefault="00256479" w:rsidP="00D93761"/>
    <w:p w:rsidR="00FF5A74" w:rsidRPr="006B039F" w:rsidRDefault="00FF5A74" w:rsidP="00FF5A74">
      <w:pPr>
        <w:rPr>
          <w:i/>
        </w:rPr>
      </w:pPr>
      <w:r w:rsidRPr="006B039F">
        <w:rPr>
          <w:i/>
        </w:rPr>
        <w:t xml:space="preserve">Chair: </w:t>
      </w:r>
      <w:r w:rsidRPr="006B039F">
        <w:rPr>
          <w:rFonts w:hint="eastAsia"/>
          <w:i/>
        </w:rPr>
        <w:t xml:space="preserve">Prof. </w:t>
      </w:r>
      <w:r w:rsidR="00250AC3" w:rsidRPr="006B039F">
        <w:rPr>
          <w:rFonts w:hint="eastAsia"/>
          <w:i/>
        </w:rPr>
        <w:t>Yuji Miyazaki</w:t>
      </w:r>
    </w:p>
    <w:p w:rsidR="00657398" w:rsidRDefault="00657398" w:rsidP="00D93761"/>
    <w:p w:rsidR="00616CB2" w:rsidRDefault="00616CB2" w:rsidP="00616CB2">
      <w:pPr>
        <w:tabs>
          <w:tab w:val="left" w:pos="1418"/>
        </w:tabs>
        <w:ind w:left="1416" w:hangingChars="590" w:hanging="1416"/>
      </w:pPr>
      <w:r>
        <w:t>1</w:t>
      </w:r>
      <w:r>
        <w:rPr>
          <w:rFonts w:hint="eastAsia"/>
        </w:rPr>
        <w:t>8</w:t>
      </w:r>
      <w:r>
        <w:t>:</w:t>
      </w:r>
      <w:r>
        <w:rPr>
          <w:rFonts w:hint="eastAsia"/>
        </w:rPr>
        <w:t>0</w:t>
      </w:r>
      <w:r>
        <w:t>0–1</w:t>
      </w:r>
      <w:r>
        <w:rPr>
          <w:rFonts w:hint="eastAsia"/>
        </w:rPr>
        <w:t>8</w:t>
      </w:r>
      <w:r>
        <w:t>:</w:t>
      </w:r>
      <w:r>
        <w:rPr>
          <w:rFonts w:hint="eastAsia"/>
        </w:rPr>
        <w:t>20</w:t>
      </w:r>
      <w:r>
        <w:tab/>
      </w:r>
      <w:r>
        <w:rPr>
          <w:rFonts w:hint="eastAsia"/>
        </w:rPr>
        <w:t>O</w:t>
      </w:r>
      <w:r w:rsidR="002B73CC">
        <w:rPr>
          <w:rFonts w:hint="eastAsia"/>
        </w:rPr>
        <w:t>10</w:t>
      </w:r>
      <w:r>
        <w:rPr>
          <w:rFonts w:hint="eastAsia"/>
        </w:rPr>
        <w:t xml:space="preserve">: </w:t>
      </w:r>
      <w:r w:rsidRPr="00FF5A74">
        <w:t xml:space="preserve">Prof. Yukio </w:t>
      </w:r>
      <w:proofErr w:type="spellStart"/>
      <w:r w:rsidRPr="00FF5A74">
        <w:t>Terashima</w:t>
      </w:r>
      <w:proofErr w:type="spellEnd"/>
      <w:r>
        <w:rPr>
          <w:rFonts w:hint="eastAsia"/>
        </w:rPr>
        <w:t xml:space="preserve"> (</w:t>
      </w:r>
      <w:r w:rsidRPr="00FF5A74">
        <w:t>Naruto University of Education</w:t>
      </w:r>
      <w:r>
        <w:rPr>
          <w:rFonts w:hint="eastAsia"/>
        </w:rPr>
        <w:t>, JAPAN)</w:t>
      </w:r>
    </w:p>
    <w:p w:rsidR="00616CB2" w:rsidRDefault="00616CB2" w:rsidP="00616CB2">
      <w:pPr>
        <w:tabs>
          <w:tab w:val="left" w:pos="1418"/>
        </w:tabs>
        <w:ind w:left="1416" w:hangingChars="590" w:hanging="1416"/>
      </w:pPr>
      <w:r>
        <w:rPr>
          <w:rFonts w:hint="eastAsia"/>
        </w:rPr>
        <w:tab/>
      </w:r>
      <w:r>
        <w:t>“</w:t>
      </w:r>
      <w:r w:rsidRPr="00FF5A74">
        <w:t>An Attempt at Mapping Ionic Liquids in Terms of Glass Transition and Fragility</w:t>
      </w:r>
      <w:r>
        <w:t>”</w:t>
      </w:r>
    </w:p>
    <w:p w:rsidR="00616CB2" w:rsidRDefault="00616CB2" w:rsidP="00D93761"/>
    <w:p w:rsidR="00DC5ADA" w:rsidRDefault="00DC5ADA" w:rsidP="00DC5ADA">
      <w:pPr>
        <w:tabs>
          <w:tab w:val="left" w:pos="1418"/>
        </w:tabs>
        <w:ind w:left="1416" w:hangingChars="590" w:hanging="1416"/>
      </w:pPr>
      <w:r>
        <w:t>1</w:t>
      </w:r>
      <w:r>
        <w:rPr>
          <w:rFonts w:hint="eastAsia"/>
        </w:rPr>
        <w:t>8</w:t>
      </w:r>
      <w:r>
        <w:t>:</w:t>
      </w:r>
      <w:r w:rsidR="002B73CC">
        <w:rPr>
          <w:rFonts w:hint="eastAsia"/>
        </w:rPr>
        <w:t>2</w:t>
      </w:r>
      <w:r>
        <w:t>0–1</w:t>
      </w:r>
      <w:r>
        <w:rPr>
          <w:rFonts w:hint="eastAsia"/>
        </w:rPr>
        <w:t>8</w:t>
      </w:r>
      <w:r>
        <w:t>:</w:t>
      </w:r>
      <w:r w:rsidR="002B73CC">
        <w:rPr>
          <w:rFonts w:hint="eastAsia"/>
        </w:rPr>
        <w:t>4</w:t>
      </w:r>
      <w:r>
        <w:rPr>
          <w:rFonts w:hint="eastAsia"/>
        </w:rPr>
        <w:t>0</w:t>
      </w:r>
      <w:r>
        <w:tab/>
      </w:r>
      <w:r>
        <w:rPr>
          <w:rFonts w:hint="eastAsia"/>
        </w:rPr>
        <w:t>O</w:t>
      </w:r>
      <w:r w:rsidR="002B73CC">
        <w:rPr>
          <w:rFonts w:hint="eastAsia"/>
        </w:rPr>
        <w:t>11</w:t>
      </w:r>
      <w:r>
        <w:rPr>
          <w:rFonts w:hint="eastAsia"/>
        </w:rPr>
        <w:t xml:space="preserve">: </w:t>
      </w:r>
      <w:r w:rsidRPr="00FF5A74">
        <w:t xml:space="preserve">Prof. Atsushi </w:t>
      </w:r>
      <w:proofErr w:type="spellStart"/>
      <w:r w:rsidRPr="00FF5A74">
        <w:t>Nagoe</w:t>
      </w:r>
      <w:proofErr w:type="spellEnd"/>
      <w:r>
        <w:rPr>
          <w:rFonts w:hint="eastAsia"/>
        </w:rPr>
        <w:t xml:space="preserve"> (</w:t>
      </w:r>
      <w:proofErr w:type="spellStart"/>
      <w:r w:rsidRPr="00657398">
        <w:t>Kokushikan</w:t>
      </w:r>
      <w:proofErr w:type="spellEnd"/>
      <w:r w:rsidRPr="00657398">
        <w:t xml:space="preserve"> University</w:t>
      </w:r>
      <w:r>
        <w:rPr>
          <w:rFonts w:hint="eastAsia"/>
        </w:rPr>
        <w:t>, JAPAN)</w:t>
      </w:r>
    </w:p>
    <w:p w:rsidR="00DC5ADA" w:rsidRDefault="00DC5ADA" w:rsidP="00DC5ADA">
      <w:pPr>
        <w:tabs>
          <w:tab w:val="left" w:pos="1418"/>
        </w:tabs>
        <w:ind w:left="1416" w:hangingChars="590" w:hanging="1416"/>
      </w:pPr>
      <w:r>
        <w:rPr>
          <w:rFonts w:hint="eastAsia"/>
        </w:rPr>
        <w:tab/>
      </w:r>
      <w:r>
        <w:t>“</w:t>
      </w:r>
      <w:r w:rsidRPr="00FF5A74">
        <w:t>Thermal Behavior of Molecular Liquid Confined within Mesoporous Silica</w:t>
      </w:r>
      <w:r>
        <w:t>”</w:t>
      </w:r>
    </w:p>
    <w:p w:rsidR="00DC5ADA" w:rsidRDefault="00DC5ADA" w:rsidP="00D93761"/>
    <w:p w:rsidR="000F7ACC" w:rsidRDefault="000F7ACC" w:rsidP="000F7ACC">
      <w:pPr>
        <w:tabs>
          <w:tab w:val="left" w:pos="1418"/>
        </w:tabs>
        <w:ind w:left="1416" w:hangingChars="590" w:hanging="1416"/>
      </w:pPr>
      <w:r>
        <w:t>1</w:t>
      </w:r>
      <w:r>
        <w:rPr>
          <w:rFonts w:hint="eastAsia"/>
        </w:rPr>
        <w:t>8</w:t>
      </w:r>
      <w:r>
        <w:t>:</w:t>
      </w:r>
      <w:r w:rsidR="002B73CC">
        <w:rPr>
          <w:rFonts w:hint="eastAsia"/>
        </w:rPr>
        <w:t>4</w:t>
      </w:r>
      <w:r>
        <w:t>0–1</w:t>
      </w:r>
      <w:r w:rsidR="002B73CC">
        <w:rPr>
          <w:rFonts w:hint="eastAsia"/>
        </w:rPr>
        <w:t>9</w:t>
      </w:r>
      <w:r>
        <w:t>:</w:t>
      </w:r>
      <w:r w:rsidR="002B73CC">
        <w:rPr>
          <w:rFonts w:hint="eastAsia"/>
        </w:rPr>
        <w:t>0</w:t>
      </w:r>
      <w:r>
        <w:rPr>
          <w:rFonts w:hint="eastAsia"/>
        </w:rPr>
        <w:t>0</w:t>
      </w:r>
      <w:r>
        <w:tab/>
      </w:r>
      <w:r>
        <w:rPr>
          <w:rFonts w:hint="eastAsia"/>
        </w:rPr>
        <w:t>O</w:t>
      </w:r>
      <w:r w:rsidR="002B73CC">
        <w:rPr>
          <w:rFonts w:hint="eastAsia"/>
        </w:rPr>
        <w:t>12</w:t>
      </w:r>
      <w:r>
        <w:rPr>
          <w:rFonts w:hint="eastAsia"/>
        </w:rPr>
        <w:t xml:space="preserve">: </w:t>
      </w:r>
      <w:r w:rsidR="00256479" w:rsidRPr="00256479">
        <w:t xml:space="preserve">Prof. </w:t>
      </w:r>
      <w:proofErr w:type="spellStart"/>
      <w:r w:rsidR="00256479" w:rsidRPr="00256479">
        <w:t>Soichi</w:t>
      </w:r>
      <w:proofErr w:type="spellEnd"/>
      <w:r w:rsidR="00256479" w:rsidRPr="00256479">
        <w:t xml:space="preserve"> </w:t>
      </w:r>
      <w:proofErr w:type="spellStart"/>
      <w:r w:rsidR="00256479" w:rsidRPr="00256479">
        <w:t>Tatsumi</w:t>
      </w:r>
      <w:proofErr w:type="spellEnd"/>
      <w:r w:rsidR="00256479">
        <w:rPr>
          <w:rFonts w:hint="eastAsia"/>
        </w:rPr>
        <w:t xml:space="preserve"> (</w:t>
      </w:r>
      <w:r w:rsidR="00256479" w:rsidRPr="00256479">
        <w:t>Kyoto Institute of Technology</w:t>
      </w:r>
      <w:r w:rsidR="00256479">
        <w:rPr>
          <w:rFonts w:hint="eastAsia"/>
        </w:rPr>
        <w:t>, JAPAN)</w:t>
      </w:r>
    </w:p>
    <w:p w:rsidR="000F7ACC" w:rsidRDefault="000F7ACC" w:rsidP="000F7ACC">
      <w:pPr>
        <w:tabs>
          <w:tab w:val="left" w:pos="1418"/>
        </w:tabs>
        <w:ind w:left="1416" w:hangingChars="590" w:hanging="1416"/>
      </w:pPr>
      <w:r>
        <w:rPr>
          <w:rFonts w:hint="eastAsia"/>
        </w:rPr>
        <w:tab/>
      </w:r>
      <w:r>
        <w:t>“</w:t>
      </w:r>
      <w:r w:rsidR="00256479" w:rsidRPr="00256479">
        <w:t>Seeking Ideal Glass via the Oligomer-Polymer Mixture</w:t>
      </w:r>
      <w:r>
        <w:t>”</w:t>
      </w:r>
    </w:p>
    <w:p w:rsidR="000F7ACC" w:rsidRDefault="000F7ACC" w:rsidP="00D93761"/>
    <w:p w:rsidR="00DC5ADA" w:rsidRDefault="00DC5ADA" w:rsidP="00DC5ADA">
      <w:pPr>
        <w:tabs>
          <w:tab w:val="left" w:pos="1418"/>
        </w:tabs>
        <w:ind w:left="1416" w:hangingChars="590" w:hanging="1416"/>
      </w:pPr>
      <w:r>
        <w:t>1</w:t>
      </w:r>
      <w:r>
        <w:rPr>
          <w:rFonts w:hint="eastAsia"/>
        </w:rPr>
        <w:t>9</w:t>
      </w:r>
      <w:r>
        <w:t>:</w:t>
      </w:r>
      <w:r w:rsidR="002B73CC">
        <w:rPr>
          <w:rFonts w:hint="eastAsia"/>
        </w:rPr>
        <w:t>0</w:t>
      </w:r>
      <w:r>
        <w:t>0–1</w:t>
      </w:r>
      <w:r>
        <w:rPr>
          <w:rFonts w:hint="eastAsia"/>
        </w:rPr>
        <w:t>9</w:t>
      </w:r>
      <w:r>
        <w:t>:</w:t>
      </w:r>
      <w:r w:rsidR="002B73CC">
        <w:rPr>
          <w:rFonts w:hint="eastAsia"/>
        </w:rPr>
        <w:t>2</w:t>
      </w:r>
      <w:r>
        <w:rPr>
          <w:rFonts w:hint="eastAsia"/>
        </w:rPr>
        <w:t>0</w:t>
      </w:r>
      <w:r>
        <w:tab/>
      </w:r>
      <w:r>
        <w:rPr>
          <w:rFonts w:hint="eastAsia"/>
        </w:rPr>
        <w:t>O</w:t>
      </w:r>
      <w:r w:rsidR="00656FF7">
        <w:rPr>
          <w:rFonts w:hint="eastAsia"/>
        </w:rPr>
        <w:t>13</w:t>
      </w:r>
      <w:r>
        <w:rPr>
          <w:rFonts w:hint="eastAsia"/>
        </w:rPr>
        <w:t xml:space="preserve">: </w:t>
      </w:r>
      <w:r w:rsidRPr="00DC5ADA">
        <w:t xml:space="preserve">Prof. </w:t>
      </w:r>
      <w:proofErr w:type="spellStart"/>
      <w:r w:rsidRPr="00DC5ADA">
        <w:t>Marika</w:t>
      </w:r>
      <w:proofErr w:type="spellEnd"/>
      <w:r w:rsidRPr="00DC5ADA">
        <w:t xml:space="preserve"> Yokota</w:t>
      </w:r>
      <w:r>
        <w:rPr>
          <w:rFonts w:hint="eastAsia"/>
        </w:rPr>
        <w:t xml:space="preserve"> (</w:t>
      </w:r>
      <w:r w:rsidRPr="00DC5ADA">
        <w:t>Nihon University</w:t>
      </w:r>
      <w:r>
        <w:rPr>
          <w:rFonts w:hint="eastAsia"/>
        </w:rPr>
        <w:t>, JAPAN)</w:t>
      </w:r>
    </w:p>
    <w:p w:rsidR="00DC5ADA" w:rsidRDefault="00DC5ADA" w:rsidP="00DC5ADA">
      <w:pPr>
        <w:tabs>
          <w:tab w:val="left" w:pos="1418"/>
        </w:tabs>
        <w:ind w:left="1416" w:hangingChars="590" w:hanging="1416"/>
      </w:pPr>
      <w:r>
        <w:rPr>
          <w:rFonts w:hint="eastAsia"/>
        </w:rPr>
        <w:tab/>
      </w:r>
      <w:r>
        <w:t>“</w:t>
      </w:r>
      <w:r w:rsidRPr="00DC5ADA">
        <w:t>Prediction of the Heat Capacity of Main-Chain-Type Polymers below the Glass Transition Temperature</w:t>
      </w:r>
      <w:r>
        <w:t>”</w:t>
      </w:r>
    </w:p>
    <w:p w:rsidR="00DC5ADA" w:rsidRDefault="00DC5ADA" w:rsidP="00D93761"/>
    <w:p w:rsidR="00FF5A74" w:rsidRDefault="00FF5A74" w:rsidP="00FF5A74">
      <w:pPr>
        <w:tabs>
          <w:tab w:val="left" w:pos="1418"/>
        </w:tabs>
        <w:ind w:left="1416" w:hangingChars="590" w:hanging="1416"/>
      </w:pPr>
      <w:r>
        <w:t>1</w:t>
      </w:r>
      <w:r>
        <w:rPr>
          <w:rFonts w:hint="eastAsia"/>
        </w:rPr>
        <w:t>9</w:t>
      </w:r>
      <w:r>
        <w:t>:</w:t>
      </w:r>
      <w:r w:rsidR="002B73CC">
        <w:rPr>
          <w:rFonts w:hint="eastAsia"/>
        </w:rPr>
        <w:t>2</w:t>
      </w:r>
      <w:r>
        <w:t>0–</w:t>
      </w:r>
      <w:r w:rsidR="002B73CC">
        <w:rPr>
          <w:rFonts w:hint="eastAsia"/>
        </w:rPr>
        <w:t>19</w:t>
      </w:r>
      <w:r>
        <w:t>:</w:t>
      </w:r>
      <w:r w:rsidR="002B73CC">
        <w:rPr>
          <w:rFonts w:hint="eastAsia"/>
        </w:rPr>
        <w:t>5</w:t>
      </w:r>
      <w:r>
        <w:rPr>
          <w:rFonts w:hint="eastAsia"/>
        </w:rPr>
        <w:t>0</w:t>
      </w:r>
      <w:r>
        <w:tab/>
        <w:t xml:space="preserve">Keynote Lecture </w:t>
      </w:r>
      <w:r>
        <w:rPr>
          <w:rFonts w:hint="eastAsia"/>
        </w:rPr>
        <w:t xml:space="preserve">2: </w:t>
      </w:r>
      <w:r w:rsidRPr="00FF5A74">
        <w:t xml:space="preserve">Prof. </w:t>
      </w:r>
      <w:proofErr w:type="spellStart"/>
      <w:r w:rsidRPr="00FF5A74">
        <w:t>Ewa</w:t>
      </w:r>
      <w:proofErr w:type="spellEnd"/>
      <w:r w:rsidRPr="00FF5A74">
        <w:t xml:space="preserve"> </w:t>
      </w:r>
      <w:proofErr w:type="spellStart"/>
      <w:r w:rsidRPr="00FF5A74">
        <w:t>Juszyńska-Gałązka</w:t>
      </w:r>
      <w:proofErr w:type="spellEnd"/>
      <w:r>
        <w:rPr>
          <w:rFonts w:hint="eastAsia"/>
        </w:rPr>
        <w:t xml:space="preserve"> (</w:t>
      </w:r>
      <w:r w:rsidRPr="00FF5A74">
        <w:t xml:space="preserve">The </w:t>
      </w:r>
      <w:proofErr w:type="spellStart"/>
      <w:r w:rsidRPr="00FF5A74">
        <w:t>Henryk</w:t>
      </w:r>
      <w:proofErr w:type="spellEnd"/>
      <w:r w:rsidRPr="00FF5A74">
        <w:t xml:space="preserve"> </w:t>
      </w:r>
      <w:proofErr w:type="spellStart"/>
      <w:r w:rsidRPr="00FF5A74">
        <w:t>Niewodniczański</w:t>
      </w:r>
      <w:proofErr w:type="spellEnd"/>
      <w:r w:rsidRPr="00FF5A74">
        <w:t xml:space="preserve"> Institute of Nuclear Physics</w:t>
      </w:r>
      <w:r>
        <w:rPr>
          <w:rFonts w:hint="eastAsia"/>
        </w:rPr>
        <w:t>, POLAND)</w:t>
      </w:r>
    </w:p>
    <w:p w:rsidR="00FF5A74" w:rsidRDefault="00FF5A74" w:rsidP="00FF5A74">
      <w:pPr>
        <w:tabs>
          <w:tab w:val="left" w:pos="1418"/>
        </w:tabs>
        <w:ind w:left="1416" w:hangingChars="590" w:hanging="1416"/>
      </w:pPr>
      <w:r>
        <w:rPr>
          <w:rFonts w:hint="eastAsia"/>
        </w:rPr>
        <w:tab/>
      </w:r>
      <w:r>
        <w:t>“</w:t>
      </w:r>
      <w:r w:rsidRPr="00FF5A74">
        <w:t>Dynamic and Polymorphism of Polar Substances with Various Degrees of Ordering of Molecules</w:t>
      </w:r>
      <w:r>
        <w:t>”</w:t>
      </w:r>
    </w:p>
    <w:p w:rsidR="000F7ACC" w:rsidRDefault="000F7ACC" w:rsidP="00D93761"/>
    <w:p w:rsidR="00FF5A74" w:rsidRPr="00777E8E" w:rsidRDefault="00FF5A74" w:rsidP="00FF5A74">
      <w:pPr>
        <w:rPr>
          <w:u w:val="single"/>
        </w:rPr>
      </w:pPr>
      <w:r>
        <w:rPr>
          <w:rFonts w:hint="eastAsia"/>
          <w:u w:val="single"/>
        </w:rPr>
        <w:t>Satur</w:t>
      </w:r>
      <w:r w:rsidRPr="00777E8E">
        <w:rPr>
          <w:rFonts w:hint="eastAsia"/>
          <w:u w:val="single"/>
        </w:rPr>
        <w:t>day, 1</w:t>
      </w:r>
      <w:r>
        <w:rPr>
          <w:rFonts w:hint="eastAsia"/>
          <w:u w:val="single"/>
        </w:rPr>
        <w:t>2</w:t>
      </w:r>
      <w:r w:rsidRPr="00777E8E">
        <w:rPr>
          <w:rFonts w:hint="eastAsia"/>
          <w:u w:val="single"/>
        </w:rPr>
        <w:t>, June, 2021</w:t>
      </w:r>
    </w:p>
    <w:p w:rsidR="000F7ACC" w:rsidRDefault="000F7ACC" w:rsidP="00D93761"/>
    <w:p w:rsidR="000F7ACC" w:rsidRPr="006642AD" w:rsidRDefault="00464C14" w:rsidP="00D93761">
      <w:pPr>
        <w:rPr>
          <w:i/>
        </w:rPr>
      </w:pPr>
      <w:r w:rsidRPr="006642AD">
        <w:rPr>
          <w:i/>
        </w:rPr>
        <w:t xml:space="preserve">Chair: Prof. </w:t>
      </w:r>
      <w:r w:rsidRPr="006642AD">
        <w:rPr>
          <w:rFonts w:hint="eastAsia"/>
          <w:i/>
        </w:rPr>
        <w:t xml:space="preserve">Yasuhiro </w:t>
      </w:r>
      <w:proofErr w:type="spellStart"/>
      <w:r w:rsidRPr="006642AD">
        <w:rPr>
          <w:rFonts w:hint="eastAsia"/>
          <w:i/>
        </w:rPr>
        <w:t>Nakazawa</w:t>
      </w:r>
      <w:proofErr w:type="spellEnd"/>
    </w:p>
    <w:p w:rsidR="000F7ACC" w:rsidRDefault="000F7ACC" w:rsidP="00D93761"/>
    <w:p w:rsidR="000F7ACC" w:rsidRDefault="006642AD" w:rsidP="006642AD">
      <w:pPr>
        <w:tabs>
          <w:tab w:val="left" w:pos="1418"/>
        </w:tabs>
        <w:ind w:left="1416" w:hangingChars="590" w:hanging="1416"/>
      </w:pPr>
      <w:r>
        <w:t>1</w:t>
      </w:r>
      <w:r>
        <w:rPr>
          <w:rFonts w:hint="eastAsia"/>
        </w:rPr>
        <w:t>0</w:t>
      </w:r>
      <w:r>
        <w:t>:</w:t>
      </w:r>
      <w:r>
        <w:rPr>
          <w:rFonts w:hint="eastAsia"/>
        </w:rPr>
        <w:t>0</w:t>
      </w:r>
      <w:r>
        <w:t>0–1</w:t>
      </w:r>
      <w:r>
        <w:rPr>
          <w:rFonts w:hint="eastAsia"/>
        </w:rPr>
        <w:t>0</w:t>
      </w:r>
      <w:r>
        <w:t>:</w:t>
      </w:r>
      <w:r>
        <w:rPr>
          <w:rFonts w:hint="eastAsia"/>
        </w:rPr>
        <w:t>30</w:t>
      </w:r>
      <w:r>
        <w:tab/>
        <w:t xml:space="preserve">Keynote Lecture </w:t>
      </w:r>
      <w:r>
        <w:rPr>
          <w:rFonts w:hint="eastAsia"/>
        </w:rPr>
        <w:t xml:space="preserve">3: </w:t>
      </w:r>
      <w:r w:rsidRPr="006642AD">
        <w:t xml:space="preserve">Prof. Yuko </w:t>
      </w:r>
      <w:proofErr w:type="spellStart"/>
      <w:r w:rsidRPr="006642AD">
        <w:t>Ichiyanagi</w:t>
      </w:r>
      <w:proofErr w:type="spellEnd"/>
      <w:r>
        <w:rPr>
          <w:rFonts w:hint="eastAsia"/>
        </w:rPr>
        <w:t xml:space="preserve"> (</w:t>
      </w:r>
      <w:r w:rsidRPr="006642AD">
        <w:t>Yokohama National University</w:t>
      </w:r>
      <w:r>
        <w:rPr>
          <w:rFonts w:hint="eastAsia"/>
        </w:rPr>
        <w:t>, JAPAN)</w:t>
      </w:r>
    </w:p>
    <w:p w:rsidR="000F7ACC" w:rsidRDefault="006642AD" w:rsidP="006642AD">
      <w:pPr>
        <w:tabs>
          <w:tab w:val="left" w:pos="1418"/>
        </w:tabs>
        <w:ind w:left="1416" w:hangingChars="590" w:hanging="1416"/>
      </w:pPr>
      <w:r>
        <w:rPr>
          <w:rFonts w:hint="eastAsia"/>
        </w:rPr>
        <w:tab/>
      </w:r>
      <w:r>
        <w:t>“</w:t>
      </w:r>
      <w:r w:rsidRPr="006642AD">
        <w:t>Magnetic Nanoparticles for Therapy and Diagnostics</w:t>
      </w:r>
      <w:r>
        <w:t>”</w:t>
      </w:r>
    </w:p>
    <w:p w:rsidR="000F7ACC" w:rsidRDefault="000F7ACC" w:rsidP="00D93761"/>
    <w:p w:rsidR="006642AD" w:rsidRDefault="006642AD" w:rsidP="006642AD">
      <w:pPr>
        <w:tabs>
          <w:tab w:val="left" w:pos="1418"/>
        </w:tabs>
        <w:ind w:left="1416" w:hangingChars="590" w:hanging="1416"/>
      </w:pPr>
      <w:r>
        <w:t>1</w:t>
      </w:r>
      <w:r>
        <w:rPr>
          <w:rFonts w:hint="eastAsia"/>
        </w:rPr>
        <w:t>0</w:t>
      </w:r>
      <w:r>
        <w:t>:</w:t>
      </w:r>
      <w:r>
        <w:rPr>
          <w:rFonts w:hint="eastAsia"/>
        </w:rPr>
        <w:t>3</w:t>
      </w:r>
      <w:r>
        <w:t>0–1</w:t>
      </w:r>
      <w:r>
        <w:rPr>
          <w:rFonts w:hint="eastAsia"/>
        </w:rPr>
        <w:t>0</w:t>
      </w:r>
      <w:r>
        <w:t>:</w:t>
      </w:r>
      <w:r>
        <w:rPr>
          <w:rFonts w:hint="eastAsia"/>
        </w:rPr>
        <w:t>50</w:t>
      </w:r>
      <w:r>
        <w:tab/>
      </w:r>
      <w:r>
        <w:rPr>
          <w:rFonts w:hint="eastAsia"/>
        </w:rPr>
        <w:t xml:space="preserve">O14: </w:t>
      </w:r>
      <w:r w:rsidRPr="006642AD">
        <w:t xml:space="preserve">Prof. </w:t>
      </w:r>
      <w:proofErr w:type="spellStart"/>
      <w:r w:rsidRPr="006642AD">
        <w:t>Suguru</w:t>
      </w:r>
      <w:proofErr w:type="spellEnd"/>
      <w:r w:rsidRPr="006642AD">
        <w:t xml:space="preserve"> </w:t>
      </w:r>
      <w:proofErr w:type="spellStart"/>
      <w:r w:rsidRPr="006642AD">
        <w:t>Kitani</w:t>
      </w:r>
      <w:proofErr w:type="spellEnd"/>
      <w:r>
        <w:rPr>
          <w:rFonts w:hint="eastAsia"/>
        </w:rPr>
        <w:t xml:space="preserve"> (</w:t>
      </w:r>
      <w:r w:rsidRPr="006642AD">
        <w:t>Tokyo Institute of Technology</w:t>
      </w:r>
      <w:r>
        <w:rPr>
          <w:rFonts w:hint="eastAsia"/>
        </w:rPr>
        <w:t>, JAPAN)</w:t>
      </w:r>
    </w:p>
    <w:p w:rsidR="006642AD" w:rsidRDefault="006642AD" w:rsidP="006642AD">
      <w:pPr>
        <w:tabs>
          <w:tab w:val="left" w:pos="1418"/>
        </w:tabs>
        <w:ind w:left="1416" w:hangingChars="590" w:hanging="1416"/>
      </w:pPr>
      <w:r>
        <w:rPr>
          <w:rFonts w:hint="eastAsia"/>
        </w:rPr>
        <w:tab/>
      </w:r>
      <w:r>
        <w:t>“</w:t>
      </w:r>
      <w:r w:rsidRPr="006642AD">
        <w:t xml:space="preserve">Low-Temperature Physical Properties of </w:t>
      </w:r>
      <w:r w:rsidRPr="006642AD">
        <w:rPr>
          <w:i/>
        </w:rPr>
        <w:t>S</w:t>
      </w:r>
      <w:r w:rsidRPr="006642AD">
        <w:t xml:space="preserve"> = 3/2 </w:t>
      </w:r>
      <w:proofErr w:type="spellStart"/>
      <w:r w:rsidRPr="006642AD">
        <w:t>Hyperkagome</w:t>
      </w:r>
      <w:proofErr w:type="spellEnd"/>
      <w:r w:rsidRPr="006642AD">
        <w:t xml:space="preserve"> </w:t>
      </w:r>
      <w:proofErr w:type="spellStart"/>
      <w:r w:rsidRPr="006642AD">
        <w:t>Antiferromagnet</w:t>
      </w:r>
      <w:proofErr w:type="spellEnd"/>
      <w:r w:rsidRPr="006642AD">
        <w:t xml:space="preserve"> ZnMgMn</w:t>
      </w:r>
      <w:r w:rsidRPr="006642AD">
        <w:rPr>
          <w:vertAlign w:val="subscript"/>
        </w:rPr>
        <w:t>3</w:t>
      </w:r>
      <w:r w:rsidRPr="006642AD">
        <w:t>O</w:t>
      </w:r>
      <w:r w:rsidRPr="006642AD">
        <w:rPr>
          <w:vertAlign w:val="subscript"/>
        </w:rPr>
        <w:t>8</w:t>
      </w:r>
      <w:r>
        <w:t>”</w:t>
      </w:r>
    </w:p>
    <w:p w:rsidR="006642AD" w:rsidRDefault="006642AD" w:rsidP="00D93761"/>
    <w:p w:rsidR="00256479" w:rsidRDefault="00256479" w:rsidP="00256479">
      <w:pPr>
        <w:tabs>
          <w:tab w:val="left" w:pos="1418"/>
        </w:tabs>
        <w:ind w:left="1416" w:hangingChars="590" w:hanging="1416"/>
      </w:pPr>
      <w:r>
        <w:t>1</w:t>
      </w:r>
      <w:r w:rsidR="006642AD">
        <w:rPr>
          <w:rFonts w:hint="eastAsia"/>
        </w:rPr>
        <w:t>0</w:t>
      </w:r>
      <w:r>
        <w:t>:</w:t>
      </w:r>
      <w:r w:rsidR="006642AD">
        <w:rPr>
          <w:rFonts w:hint="eastAsia"/>
        </w:rPr>
        <w:t>5</w:t>
      </w:r>
      <w:r>
        <w:t>0–1</w:t>
      </w:r>
      <w:r w:rsidR="006642AD">
        <w:rPr>
          <w:rFonts w:hint="eastAsia"/>
        </w:rPr>
        <w:t>1</w:t>
      </w:r>
      <w:r>
        <w:t>:</w:t>
      </w:r>
      <w:r w:rsidR="006642AD">
        <w:rPr>
          <w:rFonts w:hint="eastAsia"/>
        </w:rPr>
        <w:t>1</w:t>
      </w:r>
      <w:r>
        <w:rPr>
          <w:rFonts w:hint="eastAsia"/>
        </w:rPr>
        <w:t>0</w:t>
      </w:r>
      <w:r>
        <w:tab/>
      </w:r>
      <w:r>
        <w:rPr>
          <w:rFonts w:hint="eastAsia"/>
        </w:rPr>
        <w:t>O</w:t>
      </w:r>
      <w:r w:rsidR="006642AD">
        <w:rPr>
          <w:rFonts w:hint="eastAsia"/>
        </w:rPr>
        <w:t>15</w:t>
      </w:r>
      <w:r>
        <w:rPr>
          <w:rFonts w:hint="eastAsia"/>
        </w:rPr>
        <w:t xml:space="preserve">: </w:t>
      </w:r>
      <w:r w:rsidRPr="000F7ACC">
        <w:t>Dr. Sandhya Singh</w:t>
      </w:r>
      <w:r>
        <w:rPr>
          <w:rFonts w:hint="eastAsia"/>
        </w:rPr>
        <w:t xml:space="preserve"> (</w:t>
      </w:r>
      <w:r w:rsidRPr="000F7ACC">
        <w:t>University of Otago</w:t>
      </w:r>
      <w:r>
        <w:rPr>
          <w:rFonts w:hint="eastAsia"/>
        </w:rPr>
        <w:t>, NEW ZEALAND)</w:t>
      </w:r>
    </w:p>
    <w:p w:rsidR="00256479" w:rsidRDefault="00256479" w:rsidP="00256479">
      <w:pPr>
        <w:tabs>
          <w:tab w:val="left" w:pos="1418"/>
        </w:tabs>
        <w:ind w:left="1416" w:hangingChars="590" w:hanging="1416"/>
      </w:pPr>
      <w:r>
        <w:rPr>
          <w:rFonts w:hint="eastAsia"/>
        </w:rPr>
        <w:tab/>
      </w:r>
      <w:r>
        <w:t>“</w:t>
      </w:r>
      <w:r w:rsidRPr="000F7ACC">
        <w:t xml:space="preserve">Spin Crossover in </w:t>
      </w:r>
      <w:proofErr w:type="gramStart"/>
      <w:r w:rsidRPr="000F7ACC">
        <w:t>Iron(</w:t>
      </w:r>
      <w:proofErr w:type="gramEnd"/>
      <w:r w:rsidRPr="000F7ACC">
        <w:t xml:space="preserve">II) </w:t>
      </w:r>
      <w:proofErr w:type="spellStart"/>
      <w:r w:rsidRPr="000F7ACC">
        <w:t>Dinuclear</w:t>
      </w:r>
      <w:proofErr w:type="spellEnd"/>
      <w:r w:rsidRPr="000F7ACC">
        <w:t xml:space="preserve"> </w:t>
      </w:r>
      <w:proofErr w:type="spellStart"/>
      <w:r w:rsidRPr="000F7ACC">
        <w:t>Helicates</w:t>
      </w:r>
      <w:proofErr w:type="spellEnd"/>
      <w:r w:rsidRPr="000F7ACC">
        <w:t xml:space="preserve"> and </w:t>
      </w:r>
      <w:proofErr w:type="spellStart"/>
      <w:r w:rsidRPr="000F7ACC">
        <w:t>Tetranuclear</w:t>
      </w:r>
      <w:proofErr w:type="spellEnd"/>
      <w:r w:rsidRPr="000F7ACC">
        <w:t xml:space="preserve"> Cages</w:t>
      </w:r>
      <w:r>
        <w:t>”</w:t>
      </w:r>
    </w:p>
    <w:p w:rsidR="00256479" w:rsidRDefault="00256479" w:rsidP="00D93761"/>
    <w:p w:rsidR="006642AD" w:rsidRDefault="006642AD" w:rsidP="006642AD">
      <w:pPr>
        <w:tabs>
          <w:tab w:val="left" w:pos="1418"/>
        </w:tabs>
        <w:ind w:left="1416" w:hangingChars="590" w:hanging="1416"/>
      </w:pPr>
      <w:r>
        <w:t>1</w:t>
      </w:r>
      <w:r>
        <w:rPr>
          <w:rFonts w:hint="eastAsia"/>
        </w:rPr>
        <w:t>1</w:t>
      </w:r>
      <w:r>
        <w:t>:</w:t>
      </w:r>
      <w:r>
        <w:rPr>
          <w:rFonts w:hint="eastAsia"/>
        </w:rPr>
        <w:t>1</w:t>
      </w:r>
      <w:r>
        <w:t>0–1</w:t>
      </w:r>
      <w:r>
        <w:rPr>
          <w:rFonts w:hint="eastAsia"/>
        </w:rPr>
        <w:t>1</w:t>
      </w:r>
      <w:r>
        <w:t>:</w:t>
      </w:r>
      <w:r>
        <w:rPr>
          <w:rFonts w:hint="eastAsia"/>
        </w:rPr>
        <w:t>25</w:t>
      </w:r>
      <w:r>
        <w:tab/>
      </w:r>
      <w:r>
        <w:rPr>
          <w:rFonts w:hint="eastAsia"/>
        </w:rPr>
        <w:t xml:space="preserve">O16: </w:t>
      </w:r>
      <w:r w:rsidRPr="006642AD">
        <w:t>Mr. Keita Kodama</w:t>
      </w:r>
      <w:r w:rsidR="002F6B97">
        <w:rPr>
          <w:rFonts w:hint="eastAsia"/>
        </w:rPr>
        <w:t xml:space="preserve"> (</w:t>
      </w:r>
      <w:r w:rsidR="002F6B97" w:rsidRPr="006642AD">
        <w:t>Yokohama National University</w:t>
      </w:r>
      <w:r w:rsidR="002F6B97">
        <w:rPr>
          <w:rFonts w:hint="eastAsia"/>
        </w:rPr>
        <w:t>, JAPAN)</w:t>
      </w:r>
    </w:p>
    <w:p w:rsidR="006642AD" w:rsidRDefault="006642AD" w:rsidP="006642AD">
      <w:pPr>
        <w:tabs>
          <w:tab w:val="left" w:pos="1418"/>
        </w:tabs>
        <w:ind w:left="1416" w:hangingChars="590" w:hanging="1416"/>
      </w:pPr>
      <w:r>
        <w:rPr>
          <w:rFonts w:hint="eastAsia"/>
        </w:rPr>
        <w:tab/>
      </w:r>
      <w:r>
        <w:t>“</w:t>
      </w:r>
      <w:r w:rsidR="002F6B97" w:rsidRPr="002F6B97">
        <w:t xml:space="preserve">Magnetic Properties of Ni-Zn Ferrite Nanoparticles and Heat Generation Evaluation </w:t>
      </w:r>
      <w:r w:rsidR="002F6B97" w:rsidRPr="002F6B97">
        <w:lastRenderedPageBreak/>
        <w:t xml:space="preserve">by </w:t>
      </w:r>
      <w:proofErr w:type="spellStart"/>
      <w:r w:rsidR="002F6B97" w:rsidRPr="002F6B97">
        <w:t>Néel</w:t>
      </w:r>
      <w:proofErr w:type="spellEnd"/>
      <w:r w:rsidR="002F6B97" w:rsidRPr="002F6B97">
        <w:t xml:space="preserve"> and Brownian Relaxation</w:t>
      </w:r>
      <w:r>
        <w:t>”</w:t>
      </w:r>
    </w:p>
    <w:p w:rsidR="00256479" w:rsidRDefault="00256479" w:rsidP="00D93761"/>
    <w:p w:rsidR="006642AD" w:rsidRDefault="006642AD" w:rsidP="006642AD">
      <w:pPr>
        <w:tabs>
          <w:tab w:val="left" w:pos="1418"/>
        </w:tabs>
        <w:ind w:left="1416" w:hangingChars="590" w:hanging="1416"/>
      </w:pPr>
      <w:r>
        <w:t>1</w:t>
      </w:r>
      <w:r>
        <w:rPr>
          <w:rFonts w:hint="eastAsia"/>
        </w:rPr>
        <w:t>1</w:t>
      </w:r>
      <w:r>
        <w:t>:</w:t>
      </w:r>
      <w:r>
        <w:rPr>
          <w:rFonts w:hint="eastAsia"/>
        </w:rPr>
        <w:t>25</w:t>
      </w:r>
      <w:r>
        <w:t>–1</w:t>
      </w:r>
      <w:r>
        <w:rPr>
          <w:rFonts w:hint="eastAsia"/>
        </w:rPr>
        <w:t>1</w:t>
      </w:r>
      <w:r>
        <w:t>:</w:t>
      </w:r>
      <w:r>
        <w:rPr>
          <w:rFonts w:hint="eastAsia"/>
        </w:rPr>
        <w:t>40</w:t>
      </w:r>
      <w:r>
        <w:tab/>
      </w:r>
      <w:r>
        <w:rPr>
          <w:rFonts w:hint="eastAsia"/>
        </w:rPr>
        <w:t xml:space="preserve">O17: </w:t>
      </w:r>
      <w:r w:rsidR="002F6B97" w:rsidRPr="002F6B97">
        <w:t xml:space="preserve">Mr. </w:t>
      </w:r>
      <w:proofErr w:type="spellStart"/>
      <w:r w:rsidR="002F6B97" w:rsidRPr="002F6B97">
        <w:t>Kentaro</w:t>
      </w:r>
      <w:proofErr w:type="spellEnd"/>
      <w:r w:rsidR="002F6B97" w:rsidRPr="002F6B97">
        <w:t xml:space="preserve"> </w:t>
      </w:r>
      <w:proofErr w:type="spellStart"/>
      <w:r w:rsidR="002F6B97" w:rsidRPr="002F6B97">
        <w:t>Ohara</w:t>
      </w:r>
      <w:proofErr w:type="spellEnd"/>
      <w:r w:rsidR="002F6B97">
        <w:rPr>
          <w:rFonts w:hint="eastAsia"/>
        </w:rPr>
        <w:t xml:space="preserve"> (</w:t>
      </w:r>
      <w:r w:rsidR="002F6B97" w:rsidRPr="006642AD">
        <w:t>Yokohama National University</w:t>
      </w:r>
      <w:r w:rsidR="002F6B97">
        <w:rPr>
          <w:rFonts w:hint="eastAsia"/>
        </w:rPr>
        <w:t>, JAPAN)</w:t>
      </w:r>
    </w:p>
    <w:p w:rsidR="006642AD" w:rsidRDefault="006642AD" w:rsidP="006642AD">
      <w:pPr>
        <w:tabs>
          <w:tab w:val="left" w:pos="1418"/>
        </w:tabs>
        <w:ind w:left="1416" w:hangingChars="590" w:hanging="1416"/>
      </w:pPr>
      <w:r>
        <w:rPr>
          <w:rFonts w:hint="eastAsia"/>
        </w:rPr>
        <w:tab/>
      </w:r>
      <w:r>
        <w:t>“</w:t>
      </w:r>
      <w:r w:rsidR="002F6B97" w:rsidRPr="002F6B97">
        <w:t>Preparation of Biocompatible Ni-Ferrite Nanoparticles and Magnetic Hyperthermia Effect</w:t>
      </w:r>
      <w:r>
        <w:t>”</w:t>
      </w:r>
    </w:p>
    <w:p w:rsidR="006642AD" w:rsidRDefault="006642AD" w:rsidP="00D93761"/>
    <w:p w:rsidR="006642AD" w:rsidRDefault="006642AD" w:rsidP="006642AD">
      <w:pPr>
        <w:tabs>
          <w:tab w:val="left" w:pos="1418"/>
        </w:tabs>
        <w:ind w:left="1416" w:hangingChars="590" w:hanging="1416"/>
      </w:pPr>
      <w:r>
        <w:t>1</w:t>
      </w:r>
      <w:r>
        <w:rPr>
          <w:rFonts w:hint="eastAsia"/>
        </w:rPr>
        <w:t>1</w:t>
      </w:r>
      <w:r>
        <w:t>:</w:t>
      </w:r>
      <w:r>
        <w:rPr>
          <w:rFonts w:hint="eastAsia"/>
        </w:rPr>
        <w:t>4</w:t>
      </w:r>
      <w:r>
        <w:t>0–1</w:t>
      </w:r>
      <w:r>
        <w:rPr>
          <w:rFonts w:hint="eastAsia"/>
        </w:rPr>
        <w:t>3</w:t>
      </w:r>
      <w:r>
        <w:t>:</w:t>
      </w:r>
      <w:r>
        <w:rPr>
          <w:rFonts w:hint="eastAsia"/>
        </w:rPr>
        <w:t>00</w:t>
      </w:r>
      <w:r>
        <w:tab/>
      </w:r>
      <w:r>
        <w:rPr>
          <w:rFonts w:hint="eastAsia"/>
        </w:rPr>
        <w:t>Lunch</w:t>
      </w:r>
    </w:p>
    <w:p w:rsidR="006642AD" w:rsidRDefault="006642AD" w:rsidP="00D93761"/>
    <w:p w:rsidR="008928D9" w:rsidRPr="00656FF7" w:rsidRDefault="008928D9" w:rsidP="008928D9">
      <w:pPr>
        <w:rPr>
          <w:i/>
        </w:rPr>
      </w:pPr>
      <w:r w:rsidRPr="00656FF7">
        <w:rPr>
          <w:i/>
        </w:rPr>
        <w:t xml:space="preserve">Chair: Prof. Atsushi </w:t>
      </w:r>
      <w:proofErr w:type="spellStart"/>
      <w:r w:rsidRPr="00656FF7">
        <w:rPr>
          <w:i/>
        </w:rPr>
        <w:t>Nagoe</w:t>
      </w:r>
      <w:proofErr w:type="spellEnd"/>
    </w:p>
    <w:p w:rsidR="006642AD" w:rsidRPr="008928D9" w:rsidRDefault="006642AD" w:rsidP="00D93761"/>
    <w:p w:rsidR="008928D9" w:rsidRDefault="008928D9" w:rsidP="008928D9">
      <w:pPr>
        <w:tabs>
          <w:tab w:val="left" w:pos="1418"/>
        </w:tabs>
        <w:ind w:left="1416" w:hangingChars="590" w:hanging="1416"/>
      </w:pPr>
      <w:r>
        <w:t>1</w:t>
      </w:r>
      <w:r>
        <w:rPr>
          <w:rFonts w:hint="eastAsia"/>
        </w:rPr>
        <w:t>3</w:t>
      </w:r>
      <w:r>
        <w:t>:</w:t>
      </w:r>
      <w:r>
        <w:rPr>
          <w:rFonts w:hint="eastAsia"/>
        </w:rPr>
        <w:t>0</w:t>
      </w:r>
      <w:r>
        <w:t>0–1</w:t>
      </w:r>
      <w:r>
        <w:rPr>
          <w:rFonts w:hint="eastAsia"/>
        </w:rPr>
        <w:t>3</w:t>
      </w:r>
      <w:r>
        <w:t>:</w:t>
      </w:r>
      <w:r>
        <w:rPr>
          <w:rFonts w:hint="eastAsia"/>
        </w:rPr>
        <w:t>20</w:t>
      </w:r>
      <w:r>
        <w:tab/>
      </w:r>
      <w:r>
        <w:rPr>
          <w:rFonts w:hint="eastAsia"/>
        </w:rPr>
        <w:t xml:space="preserve">O18: </w:t>
      </w:r>
      <w:r w:rsidRPr="00A4659F">
        <w:t>Prof. Satoshi Yamashita</w:t>
      </w:r>
      <w:r>
        <w:rPr>
          <w:rFonts w:hint="eastAsia"/>
        </w:rPr>
        <w:t xml:space="preserve"> (</w:t>
      </w:r>
      <w:r>
        <w:t>Osaka University</w:t>
      </w:r>
      <w:r>
        <w:rPr>
          <w:rFonts w:hint="eastAsia"/>
        </w:rPr>
        <w:t>, JAPAN)</w:t>
      </w:r>
    </w:p>
    <w:p w:rsidR="008928D9" w:rsidRDefault="008928D9" w:rsidP="008928D9">
      <w:pPr>
        <w:tabs>
          <w:tab w:val="left" w:pos="1418"/>
        </w:tabs>
        <w:ind w:left="1416" w:hangingChars="590" w:hanging="1416"/>
      </w:pPr>
      <w:r>
        <w:rPr>
          <w:rFonts w:hint="eastAsia"/>
        </w:rPr>
        <w:tab/>
      </w:r>
      <w:r>
        <w:t>“</w:t>
      </w:r>
      <w:r w:rsidRPr="00A4659F">
        <w:t>Liquid Like Ion Conduction in Novel Type Complexes</w:t>
      </w:r>
      <w:r>
        <w:t>”</w:t>
      </w:r>
    </w:p>
    <w:p w:rsidR="008928D9" w:rsidRDefault="008928D9" w:rsidP="00D93761"/>
    <w:p w:rsidR="009D0B16" w:rsidRDefault="009D0B16" w:rsidP="009D0B16">
      <w:pPr>
        <w:tabs>
          <w:tab w:val="left" w:pos="1418"/>
        </w:tabs>
        <w:ind w:left="1416" w:hangingChars="590" w:hanging="1416"/>
      </w:pPr>
      <w:r>
        <w:t>1</w:t>
      </w:r>
      <w:r>
        <w:rPr>
          <w:rFonts w:hint="eastAsia"/>
        </w:rPr>
        <w:t>3</w:t>
      </w:r>
      <w:r>
        <w:t>:</w:t>
      </w:r>
      <w:r>
        <w:rPr>
          <w:rFonts w:hint="eastAsia"/>
        </w:rPr>
        <w:t>2</w:t>
      </w:r>
      <w:r>
        <w:t>0–1</w:t>
      </w:r>
      <w:r>
        <w:rPr>
          <w:rFonts w:hint="eastAsia"/>
        </w:rPr>
        <w:t>3</w:t>
      </w:r>
      <w:r>
        <w:t>:</w:t>
      </w:r>
      <w:r>
        <w:rPr>
          <w:rFonts w:hint="eastAsia"/>
        </w:rPr>
        <w:t>40</w:t>
      </w:r>
      <w:r>
        <w:tab/>
      </w:r>
      <w:r>
        <w:rPr>
          <w:rFonts w:hint="eastAsia"/>
        </w:rPr>
        <w:t xml:space="preserve">O19: </w:t>
      </w:r>
      <w:r w:rsidRPr="009D0B16">
        <w:t>Dr. Mariko Noguchi</w:t>
      </w:r>
      <w:r>
        <w:rPr>
          <w:rFonts w:hint="eastAsia"/>
        </w:rPr>
        <w:t xml:space="preserve"> (</w:t>
      </w:r>
      <w:r w:rsidRPr="009D0B16">
        <w:t>Nihon University</w:t>
      </w:r>
      <w:r>
        <w:rPr>
          <w:rFonts w:hint="eastAsia"/>
        </w:rPr>
        <w:t>, JAPAN)</w:t>
      </w:r>
    </w:p>
    <w:p w:rsidR="009D0B16" w:rsidRDefault="009D0B16" w:rsidP="009D0B16">
      <w:pPr>
        <w:tabs>
          <w:tab w:val="left" w:pos="1418"/>
        </w:tabs>
        <w:ind w:left="1416" w:hangingChars="590" w:hanging="1416"/>
      </w:pPr>
      <w:r>
        <w:rPr>
          <w:rFonts w:hint="eastAsia"/>
        </w:rPr>
        <w:tab/>
      </w:r>
      <w:r>
        <w:t>“</w:t>
      </w:r>
      <w:r w:rsidRPr="009D0B16">
        <w:t>Successive Melting of Long Alkyl Chains in 5,10,15,20-</w:t>
      </w:r>
      <w:proofErr w:type="gramStart"/>
      <w:r w:rsidRPr="009D0B16">
        <w:t>Tetrakis(</w:t>
      </w:r>
      <w:proofErr w:type="gramEnd"/>
      <w:r w:rsidRPr="009D0B16">
        <w:t>4-alkoxycarbonylphenyl)porphyrin</w:t>
      </w:r>
      <w:r>
        <w:t>”</w:t>
      </w:r>
    </w:p>
    <w:p w:rsidR="00256479" w:rsidRDefault="00256479" w:rsidP="00D93761"/>
    <w:p w:rsidR="009D0B16" w:rsidRDefault="009D0B16" w:rsidP="009D0B16">
      <w:pPr>
        <w:tabs>
          <w:tab w:val="left" w:pos="1418"/>
        </w:tabs>
        <w:ind w:left="1416" w:hangingChars="590" w:hanging="1416"/>
      </w:pPr>
      <w:r>
        <w:t>1</w:t>
      </w:r>
      <w:r>
        <w:rPr>
          <w:rFonts w:hint="eastAsia"/>
        </w:rPr>
        <w:t>3</w:t>
      </w:r>
      <w:r>
        <w:t>:</w:t>
      </w:r>
      <w:r>
        <w:rPr>
          <w:rFonts w:hint="eastAsia"/>
        </w:rPr>
        <w:t>4</w:t>
      </w:r>
      <w:r>
        <w:t>0–1</w:t>
      </w:r>
      <w:r>
        <w:rPr>
          <w:rFonts w:hint="eastAsia"/>
        </w:rPr>
        <w:t>3</w:t>
      </w:r>
      <w:r>
        <w:t>:</w:t>
      </w:r>
      <w:r w:rsidR="007D0AA5">
        <w:rPr>
          <w:rFonts w:hint="eastAsia"/>
        </w:rPr>
        <w:t>55</w:t>
      </w:r>
      <w:r>
        <w:tab/>
      </w:r>
      <w:r>
        <w:rPr>
          <w:rFonts w:hint="eastAsia"/>
        </w:rPr>
        <w:t xml:space="preserve">O20: </w:t>
      </w:r>
      <w:r w:rsidR="007D0AA5" w:rsidRPr="007D0AA5">
        <w:t>Mr. Taro Yamamoto</w:t>
      </w:r>
      <w:r w:rsidR="007D0AA5">
        <w:rPr>
          <w:rFonts w:hint="eastAsia"/>
        </w:rPr>
        <w:t xml:space="preserve"> (</w:t>
      </w:r>
      <w:proofErr w:type="spellStart"/>
      <w:r w:rsidR="007D0AA5" w:rsidRPr="007D0AA5">
        <w:t>Kindai</w:t>
      </w:r>
      <w:proofErr w:type="spellEnd"/>
      <w:r w:rsidR="007D0AA5" w:rsidRPr="007D0AA5">
        <w:t xml:space="preserve"> University</w:t>
      </w:r>
      <w:r w:rsidR="007D0AA5">
        <w:rPr>
          <w:rFonts w:hint="eastAsia"/>
        </w:rPr>
        <w:t>, JAPAN)</w:t>
      </w:r>
    </w:p>
    <w:p w:rsidR="009D0B16" w:rsidRDefault="009D0B16" w:rsidP="009D0B16">
      <w:pPr>
        <w:tabs>
          <w:tab w:val="left" w:pos="1418"/>
        </w:tabs>
        <w:ind w:left="1416" w:hangingChars="590" w:hanging="1416"/>
      </w:pPr>
      <w:r>
        <w:rPr>
          <w:rFonts w:hint="eastAsia"/>
        </w:rPr>
        <w:tab/>
      </w:r>
      <w:r>
        <w:t>“</w:t>
      </w:r>
      <w:r w:rsidR="007D0AA5" w:rsidRPr="007D0AA5">
        <w:t>Phase Diagrams and Thermodynamic Properties of Cationic Surfactant CTAB/Water System</w:t>
      </w:r>
      <w:r>
        <w:t>”</w:t>
      </w:r>
    </w:p>
    <w:p w:rsidR="009D0B16" w:rsidRDefault="009D0B16" w:rsidP="00D93761"/>
    <w:p w:rsidR="009D0B16" w:rsidRDefault="009D0B16" w:rsidP="009D0B16">
      <w:pPr>
        <w:tabs>
          <w:tab w:val="left" w:pos="1418"/>
        </w:tabs>
        <w:ind w:left="1416" w:hangingChars="590" w:hanging="1416"/>
      </w:pPr>
      <w:r>
        <w:t>1</w:t>
      </w:r>
      <w:r>
        <w:rPr>
          <w:rFonts w:hint="eastAsia"/>
        </w:rPr>
        <w:t>3</w:t>
      </w:r>
      <w:r>
        <w:t>:</w:t>
      </w:r>
      <w:r w:rsidR="007D0AA5">
        <w:rPr>
          <w:rFonts w:hint="eastAsia"/>
        </w:rPr>
        <w:t>55</w:t>
      </w:r>
      <w:r>
        <w:t>–1</w:t>
      </w:r>
      <w:r w:rsidR="007D0AA5">
        <w:rPr>
          <w:rFonts w:hint="eastAsia"/>
        </w:rPr>
        <w:t>4</w:t>
      </w:r>
      <w:r>
        <w:t>:</w:t>
      </w:r>
      <w:r w:rsidR="007D0AA5">
        <w:rPr>
          <w:rFonts w:hint="eastAsia"/>
        </w:rPr>
        <w:t>1</w:t>
      </w:r>
      <w:r>
        <w:rPr>
          <w:rFonts w:hint="eastAsia"/>
        </w:rPr>
        <w:t>0</w:t>
      </w:r>
      <w:r>
        <w:tab/>
      </w:r>
      <w:r>
        <w:rPr>
          <w:rFonts w:hint="eastAsia"/>
        </w:rPr>
        <w:t>O</w:t>
      </w:r>
      <w:r w:rsidR="007D0AA5">
        <w:rPr>
          <w:rFonts w:hint="eastAsia"/>
        </w:rPr>
        <w:t>21</w:t>
      </w:r>
      <w:r>
        <w:rPr>
          <w:rFonts w:hint="eastAsia"/>
        </w:rPr>
        <w:t xml:space="preserve">: </w:t>
      </w:r>
      <w:r w:rsidR="007D0AA5" w:rsidRPr="007D0AA5">
        <w:t xml:space="preserve">Ms. </w:t>
      </w:r>
      <w:proofErr w:type="spellStart"/>
      <w:r w:rsidR="007D0AA5" w:rsidRPr="007D0AA5">
        <w:t>Miyu</w:t>
      </w:r>
      <w:proofErr w:type="spellEnd"/>
      <w:r w:rsidR="007D0AA5" w:rsidRPr="007D0AA5">
        <w:t xml:space="preserve"> </w:t>
      </w:r>
      <w:proofErr w:type="spellStart"/>
      <w:r w:rsidR="007D0AA5" w:rsidRPr="007D0AA5">
        <w:t>Umeda</w:t>
      </w:r>
      <w:proofErr w:type="spellEnd"/>
      <w:r w:rsidR="007D0AA5">
        <w:rPr>
          <w:rFonts w:hint="eastAsia"/>
        </w:rPr>
        <w:t xml:space="preserve"> (</w:t>
      </w:r>
      <w:proofErr w:type="spellStart"/>
      <w:r w:rsidR="007D0AA5" w:rsidRPr="007D0AA5">
        <w:t>Kindai</w:t>
      </w:r>
      <w:proofErr w:type="spellEnd"/>
      <w:r w:rsidR="007D0AA5" w:rsidRPr="007D0AA5">
        <w:t xml:space="preserve"> University</w:t>
      </w:r>
      <w:r w:rsidR="007D0AA5">
        <w:rPr>
          <w:rFonts w:hint="eastAsia"/>
        </w:rPr>
        <w:t>, JAPAN)</w:t>
      </w:r>
    </w:p>
    <w:p w:rsidR="009D0B16" w:rsidRDefault="009D0B16" w:rsidP="009D0B16">
      <w:pPr>
        <w:tabs>
          <w:tab w:val="left" w:pos="1418"/>
        </w:tabs>
        <w:ind w:left="1416" w:hangingChars="590" w:hanging="1416"/>
      </w:pPr>
      <w:r>
        <w:rPr>
          <w:rFonts w:hint="eastAsia"/>
        </w:rPr>
        <w:tab/>
      </w:r>
      <w:r>
        <w:t>“</w:t>
      </w:r>
      <w:r w:rsidR="007D0AA5" w:rsidRPr="007D0AA5">
        <w:t>Recrystallization Annealing Effects on the Melting Behaviors of Silicone Rubbers under Stretching</w:t>
      </w:r>
      <w:r>
        <w:t>”</w:t>
      </w:r>
    </w:p>
    <w:p w:rsidR="009D0B16" w:rsidRDefault="009D0B16" w:rsidP="00D93761"/>
    <w:p w:rsidR="009D0B16" w:rsidRDefault="009D0B16" w:rsidP="009D0B16">
      <w:pPr>
        <w:tabs>
          <w:tab w:val="left" w:pos="1418"/>
        </w:tabs>
        <w:ind w:left="1416" w:hangingChars="590" w:hanging="1416"/>
      </w:pPr>
      <w:r>
        <w:t>1</w:t>
      </w:r>
      <w:r w:rsidR="007D0AA5">
        <w:rPr>
          <w:rFonts w:hint="eastAsia"/>
        </w:rPr>
        <w:t>4</w:t>
      </w:r>
      <w:r>
        <w:t>:</w:t>
      </w:r>
      <w:r w:rsidR="007D0AA5">
        <w:rPr>
          <w:rFonts w:hint="eastAsia"/>
        </w:rPr>
        <w:t>1</w:t>
      </w:r>
      <w:r>
        <w:rPr>
          <w:rFonts w:hint="eastAsia"/>
        </w:rPr>
        <w:t>0</w:t>
      </w:r>
      <w:r>
        <w:t>–1</w:t>
      </w:r>
      <w:r w:rsidR="007D0AA5">
        <w:rPr>
          <w:rFonts w:hint="eastAsia"/>
        </w:rPr>
        <w:t>4</w:t>
      </w:r>
      <w:r>
        <w:t>:</w:t>
      </w:r>
      <w:r w:rsidR="007D0AA5">
        <w:rPr>
          <w:rFonts w:hint="eastAsia"/>
        </w:rPr>
        <w:t>2</w:t>
      </w:r>
      <w:r>
        <w:rPr>
          <w:rFonts w:hint="eastAsia"/>
        </w:rPr>
        <w:t>0</w:t>
      </w:r>
      <w:r>
        <w:tab/>
      </w:r>
      <w:r>
        <w:rPr>
          <w:rFonts w:hint="eastAsia"/>
        </w:rPr>
        <w:t>Break</w:t>
      </w:r>
    </w:p>
    <w:p w:rsidR="009D0B16" w:rsidRDefault="009D0B16" w:rsidP="00D93761"/>
    <w:p w:rsidR="00126CAE" w:rsidRPr="008362DD" w:rsidRDefault="00126CAE" w:rsidP="00126CAE">
      <w:pPr>
        <w:rPr>
          <w:i/>
        </w:rPr>
      </w:pPr>
      <w:r w:rsidRPr="008362DD">
        <w:rPr>
          <w:i/>
        </w:rPr>
        <w:t xml:space="preserve">Chair: Prof. </w:t>
      </w:r>
      <w:r w:rsidR="008362DD" w:rsidRPr="008362DD">
        <w:rPr>
          <w:rFonts w:hint="eastAsia"/>
          <w:i/>
        </w:rPr>
        <w:t xml:space="preserve">Hiroki </w:t>
      </w:r>
      <w:proofErr w:type="spellStart"/>
      <w:r w:rsidR="008362DD" w:rsidRPr="008362DD">
        <w:rPr>
          <w:rFonts w:hint="eastAsia"/>
          <w:i/>
        </w:rPr>
        <w:t>Akutsu</w:t>
      </w:r>
      <w:proofErr w:type="spellEnd"/>
    </w:p>
    <w:p w:rsidR="009D0B16" w:rsidRDefault="009D0B16" w:rsidP="00D93761"/>
    <w:p w:rsidR="00126CAE" w:rsidRDefault="00126CAE" w:rsidP="00126CAE">
      <w:pPr>
        <w:tabs>
          <w:tab w:val="left" w:pos="1418"/>
        </w:tabs>
        <w:ind w:left="1416" w:hangingChars="590" w:hanging="1416"/>
      </w:pPr>
      <w:r>
        <w:t>1</w:t>
      </w:r>
      <w:r>
        <w:rPr>
          <w:rFonts w:hint="eastAsia"/>
        </w:rPr>
        <w:t>4</w:t>
      </w:r>
      <w:r>
        <w:t>:</w:t>
      </w:r>
      <w:r>
        <w:rPr>
          <w:rFonts w:hint="eastAsia"/>
        </w:rPr>
        <w:t>2</w:t>
      </w:r>
      <w:r>
        <w:t>0–1</w:t>
      </w:r>
      <w:r>
        <w:rPr>
          <w:rFonts w:hint="eastAsia"/>
        </w:rPr>
        <w:t>4</w:t>
      </w:r>
      <w:r>
        <w:t>:</w:t>
      </w:r>
      <w:r>
        <w:rPr>
          <w:rFonts w:hint="eastAsia"/>
        </w:rPr>
        <w:t>40</w:t>
      </w:r>
      <w:r>
        <w:tab/>
      </w:r>
      <w:r>
        <w:rPr>
          <w:rFonts w:hint="eastAsia"/>
        </w:rPr>
        <w:t xml:space="preserve">O22: </w:t>
      </w:r>
      <w:r w:rsidRPr="00126CAE">
        <w:t xml:space="preserve">Prof. </w:t>
      </w:r>
      <w:proofErr w:type="spellStart"/>
      <w:r w:rsidRPr="00126CAE">
        <w:t>Shuhei</w:t>
      </w:r>
      <w:proofErr w:type="spellEnd"/>
      <w:r w:rsidRPr="00126CAE">
        <w:t xml:space="preserve"> Fukuoka</w:t>
      </w:r>
      <w:r>
        <w:rPr>
          <w:rFonts w:hint="eastAsia"/>
        </w:rPr>
        <w:t xml:space="preserve"> (</w:t>
      </w:r>
      <w:r w:rsidRPr="00256479">
        <w:t>Hokkaido University</w:t>
      </w:r>
      <w:r>
        <w:rPr>
          <w:rFonts w:hint="eastAsia"/>
        </w:rPr>
        <w:t>, JAPAN)</w:t>
      </w:r>
    </w:p>
    <w:p w:rsidR="00126CAE" w:rsidRDefault="00126CAE" w:rsidP="00126CAE">
      <w:pPr>
        <w:tabs>
          <w:tab w:val="left" w:pos="1418"/>
        </w:tabs>
        <w:ind w:left="1416" w:hangingChars="590" w:hanging="1416"/>
      </w:pPr>
      <w:r>
        <w:rPr>
          <w:rFonts w:hint="eastAsia"/>
        </w:rPr>
        <w:tab/>
      </w:r>
      <w:r>
        <w:t>“</w:t>
      </w:r>
      <w:r w:rsidR="005D23F6" w:rsidRPr="005D23F6">
        <w:t xml:space="preserve">Phase </w:t>
      </w:r>
      <w:r w:rsidR="005D23F6">
        <w:rPr>
          <w:rFonts w:hint="eastAsia"/>
        </w:rPr>
        <w:t>D</w:t>
      </w:r>
      <w:r w:rsidR="005D23F6" w:rsidRPr="005D23F6">
        <w:t xml:space="preserve">iagram and </w:t>
      </w:r>
      <w:r w:rsidR="005D23F6">
        <w:rPr>
          <w:rFonts w:hint="eastAsia"/>
        </w:rPr>
        <w:t>A</w:t>
      </w:r>
      <w:r w:rsidR="005D23F6" w:rsidRPr="005D23F6">
        <w:t xml:space="preserve">nomalous </w:t>
      </w:r>
      <w:r w:rsidR="005D23F6">
        <w:rPr>
          <w:rFonts w:hint="eastAsia"/>
        </w:rPr>
        <w:t>M</w:t>
      </w:r>
      <w:r w:rsidR="005D23F6" w:rsidRPr="005D23F6">
        <w:t xml:space="preserve">agnetic </w:t>
      </w:r>
      <w:r w:rsidR="005D23F6">
        <w:rPr>
          <w:rFonts w:hint="eastAsia"/>
        </w:rPr>
        <w:t>P</w:t>
      </w:r>
      <w:r w:rsidR="005D23F6" w:rsidRPr="005D23F6">
        <w:t xml:space="preserve">roperties in </w:t>
      </w:r>
      <w:r w:rsidR="005D23F6" w:rsidRPr="005D23F6">
        <w:rPr>
          <w:rFonts w:ascii="Symbol" w:hAnsi="Symbol"/>
        </w:rPr>
        <w:t></w:t>
      </w:r>
      <w:r w:rsidR="005D23F6" w:rsidRPr="005D23F6">
        <w:t xml:space="preserve">-d </w:t>
      </w:r>
      <w:r w:rsidR="005D23F6">
        <w:rPr>
          <w:rFonts w:hint="eastAsia"/>
        </w:rPr>
        <w:t>S</w:t>
      </w:r>
      <w:r w:rsidR="005D23F6" w:rsidRPr="005D23F6">
        <w:t xml:space="preserve">ystem of </w:t>
      </w:r>
      <w:r w:rsidR="005D23F6" w:rsidRPr="005D23F6">
        <w:rPr>
          <w:rFonts w:ascii="Symbol" w:hAnsi="Symbol"/>
        </w:rPr>
        <w:t></w:t>
      </w:r>
      <w:proofErr w:type="gramStart"/>
      <w:r w:rsidR="005D23F6" w:rsidRPr="005D23F6">
        <w:t>-(</w:t>
      </w:r>
      <w:proofErr w:type="gramEnd"/>
      <w:r w:rsidR="005D23F6" w:rsidRPr="005D23F6">
        <w:t>BEDT-STF)</w:t>
      </w:r>
      <w:r w:rsidR="005D23F6" w:rsidRPr="005D23F6">
        <w:rPr>
          <w:vertAlign w:val="subscript"/>
        </w:rPr>
        <w:t>2</w:t>
      </w:r>
      <w:r w:rsidR="005D23F6" w:rsidRPr="005D23F6">
        <w:t>Fe</w:t>
      </w:r>
      <w:r w:rsidR="005D23F6" w:rsidRPr="005D23F6">
        <w:rPr>
          <w:i/>
          <w:vertAlign w:val="subscript"/>
        </w:rPr>
        <w:t>x</w:t>
      </w:r>
      <w:r w:rsidR="005D23F6" w:rsidRPr="005D23F6">
        <w:t>Ga</w:t>
      </w:r>
      <w:r w:rsidR="005D23F6" w:rsidRPr="005D23F6">
        <w:rPr>
          <w:vertAlign w:val="subscript"/>
        </w:rPr>
        <w:t>1</w:t>
      </w:r>
      <w:r w:rsidR="005D23F6" w:rsidRPr="005D23F6">
        <w:rPr>
          <w:rFonts w:ascii="Symbol" w:hAnsi="Symbol"/>
          <w:vertAlign w:val="subscript"/>
        </w:rPr>
        <w:t></w:t>
      </w:r>
      <w:r w:rsidR="005D23F6" w:rsidRPr="005D23F6">
        <w:rPr>
          <w:i/>
          <w:vertAlign w:val="subscript"/>
        </w:rPr>
        <w:t>x</w:t>
      </w:r>
      <w:r w:rsidR="005D23F6" w:rsidRPr="005D23F6">
        <w:t>Cl</w:t>
      </w:r>
      <w:r w:rsidR="005D23F6" w:rsidRPr="005D23F6">
        <w:rPr>
          <w:vertAlign w:val="subscript"/>
        </w:rPr>
        <w:t>4</w:t>
      </w:r>
      <w:r>
        <w:t>”</w:t>
      </w:r>
    </w:p>
    <w:p w:rsidR="009D0B16" w:rsidRDefault="009D0B16" w:rsidP="00D93761"/>
    <w:p w:rsidR="00CC2972" w:rsidRDefault="00CC2972" w:rsidP="00CC2972">
      <w:pPr>
        <w:tabs>
          <w:tab w:val="left" w:pos="1418"/>
        </w:tabs>
        <w:ind w:left="1416" w:hangingChars="590" w:hanging="1416"/>
      </w:pPr>
      <w:r>
        <w:t>1</w:t>
      </w:r>
      <w:r w:rsidR="00257DA4">
        <w:rPr>
          <w:rFonts w:hint="eastAsia"/>
        </w:rPr>
        <w:t>4</w:t>
      </w:r>
      <w:r>
        <w:t>:</w:t>
      </w:r>
      <w:r w:rsidR="00257DA4">
        <w:rPr>
          <w:rFonts w:hint="eastAsia"/>
        </w:rPr>
        <w:t>4</w:t>
      </w:r>
      <w:r>
        <w:t>0–1</w:t>
      </w:r>
      <w:r w:rsidR="00257DA4">
        <w:rPr>
          <w:rFonts w:hint="eastAsia"/>
        </w:rPr>
        <w:t>5</w:t>
      </w:r>
      <w:r>
        <w:t>:</w:t>
      </w:r>
      <w:r w:rsidR="00257DA4">
        <w:rPr>
          <w:rFonts w:hint="eastAsia"/>
        </w:rPr>
        <w:t>0</w:t>
      </w:r>
      <w:r>
        <w:rPr>
          <w:rFonts w:hint="eastAsia"/>
        </w:rPr>
        <w:t>0</w:t>
      </w:r>
      <w:r>
        <w:tab/>
      </w:r>
      <w:r>
        <w:rPr>
          <w:rFonts w:hint="eastAsia"/>
        </w:rPr>
        <w:t>O</w:t>
      </w:r>
      <w:r w:rsidR="00257DA4">
        <w:rPr>
          <w:rFonts w:hint="eastAsia"/>
        </w:rPr>
        <w:t>23</w:t>
      </w:r>
      <w:r>
        <w:rPr>
          <w:rFonts w:hint="eastAsia"/>
        </w:rPr>
        <w:t xml:space="preserve">: </w:t>
      </w:r>
      <w:r w:rsidRPr="00AA77D4">
        <w:t xml:space="preserve">Dr. Tetsuya </w:t>
      </w:r>
      <w:proofErr w:type="spellStart"/>
      <w:r w:rsidRPr="00AA77D4">
        <w:t>Nomoto</w:t>
      </w:r>
      <w:proofErr w:type="spellEnd"/>
      <w:r>
        <w:rPr>
          <w:rFonts w:hint="eastAsia"/>
        </w:rPr>
        <w:t xml:space="preserve"> (</w:t>
      </w:r>
      <w:r w:rsidRPr="00A4659F">
        <w:t>The University of Tokyo</w:t>
      </w:r>
      <w:r>
        <w:rPr>
          <w:rFonts w:hint="eastAsia"/>
        </w:rPr>
        <w:t>, JAPAN)</w:t>
      </w:r>
    </w:p>
    <w:p w:rsidR="00CC2972" w:rsidRDefault="00CC2972" w:rsidP="00CC2972">
      <w:pPr>
        <w:tabs>
          <w:tab w:val="left" w:pos="1418"/>
        </w:tabs>
        <w:ind w:left="1416" w:hangingChars="590" w:hanging="1416"/>
      </w:pPr>
      <w:r>
        <w:rPr>
          <w:rFonts w:hint="eastAsia"/>
        </w:rPr>
        <w:tab/>
      </w:r>
      <w:r>
        <w:t>“</w:t>
      </w:r>
      <w:r w:rsidRPr="00CC2972">
        <w:t>Magnetic-Field Response of Charge-Glass State in Quasi-2D Organic Conductors</w:t>
      </w:r>
      <w:r>
        <w:t>”</w:t>
      </w:r>
    </w:p>
    <w:p w:rsidR="00CC2972" w:rsidRDefault="00CC2972" w:rsidP="00D93761"/>
    <w:p w:rsidR="00126CAE" w:rsidRDefault="00126CAE" w:rsidP="00126CAE">
      <w:pPr>
        <w:tabs>
          <w:tab w:val="left" w:pos="1418"/>
        </w:tabs>
        <w:ind w:left="1416" w:hangingChars="590" w:hanging="1416"/>
      </w:pPr>
      <w:r>
        <w:t>1</w:t>
      </w:r>
      <w:r>
        <w:rPr>
          <w:rFonts w:hint="eastAsia"/>
        </w:rPr>
        <w:t>5</w:t>
      </w:r>
      <w:r>
        <w:t>:</w:t>
      </w:r>
      <w:r>
        <w:rPr>
          <w:rFonts w:hint="eastAsia"/>
        </w:rPr>
        <w:t>0</w:t>
      </w:r>
      <w:r>
        <w:t>0–1</w:t>
      </w:r>
      <w:r>
        <w:rPr>
          <w:rFonts w:hint="eastAsia"/>
        </w:rPr>
        <w:t>5</w:t>
      </w:r>
      <w:r>
        <w:t>:</w:t>
      </w:r>
      <w:r>
        <w:rPr>
          <w:rFonts w:hint="eastAsia"/>
        </w:rPr>
        <w:t>15</w:t>
      </w:r>
      <w:r>
        <w:tab/>
      </w:r>
      <w:r>
        <w:rPr>
          <w:rFonts w:hint="eastAsia"/>
        </w:rPr>
        <w:t xml:space="preserve">O24: </w:t>
      </w:r>
      <w:r w:rsidRPr="00126CAE">
        <w:t xml:space="preserve">Mr. </w:t>
      </w:r>
      <w:proofErr w:type="spellStart"/>
      <w:r w:rsidRPr="00126CAE">
        <w:t>Emre</w:t>
      </w:r>
      <w:proofErr w:type="spellEnd"/>
      <w:r w:rsidRPr="00126CAE">
        <w:t xml:space="preserve"> </w:t>
      </w:r>
      <w:proofErr w:type="spellStart"/>
      <w:r w:rsidRPr="00126CAE">
        <w:t>Yesil</w:t>
      </w:r>
      <w:proofErr w:type="spellEnd"/>
      <w:r>
        <w:t xml:space="preserve"> (Osaka University</w:t>
      </w:r>
      <w:r>
        <w:rPr>
          <w:rFonts w:hint="eastAsia"/>
        </w:rPr>
        <w:t>, JAPAN</w:t>
      </w:r>
      <w:r>
        <w:t>)</w:t>
      </w:r>
    </w:p>
    <w:p w:rsidR="00126CAE" w:rsidRDefault="00126CAE" w:rsidP="00126CAE">
      <w:pPr>
        <w:tabs>
          <w:tab w:val="left" w:pos="1418"/>
        </w:tabs>
        <w:ind w:left="1416" w:hangingChars="590" w:hanging="1416"/>
      </w:pPr>
      <w:r>
        <w:rPr>
          <w:rFonts w:hint="eastAsia"/>
        </w:rPr>
        <w:tab/>
      </w:r>
      <w:r>
        <w:t>“</w:t>
      </w:r>
      <w:r w:rsidR="00B8273A" w:rsidRPr="00B8273A">
        <w:t xml:space="preserve">Quantum </w:t>
      </w:r>
      <w:r w:rsidR="00B8273A">
        <w:rPr>
          <w:rFonts w:hint="eastAsia"/>
        </w:rPr>
        <w:t>L</w:t>
      </w:r>
      <w:r w:rsidR="00B8273A" w:rsidRPr="00B8273A">
        <w:t>iquid-</w:t>
      </w:r>
      <w:r w:rsidR="00B8273A">
        <w:rPr>
          <w:rFonts w:hint="eastAsia"/>
        </w:rPr>
        <w:t>L</w:t>
      </w:r>
      <w:r w:rsidR="00B8273A" w:rsidRPr="00B8273A">
        <w:t xml:space="preserve">iquid </w:t>
      </w:r>
      <w:r w:rsidR="00B8273A">
        <w:rPr>
          <w:rFonts w:hint="eastAsia"/>
        </w:rPr>
        <w:t>P</w:t>
      </w:r>
      <w:r w:rsidR="00B8273A" w:rsidRPr="00B8273A">
        <w:t xml:space="preserve">hase </w:t>
      </w:r>
      <w:r w:rsidR="00B8273A">
        <w:rPr>
          <w:rFonts w:hint="eastAsia"/>
        </w:rPr>
        <w:t>T</w:t>
      </w:r>
      <w:r w:rsidR="00B8273A" w:rsidRPr="00B8273A">
        <w:t xml:space="preserve">ransition around the </w:t>
      </w:r>
      <w:r w:rsidR="00B8273A">
        <w:rPr>
          <w:rFonts w:hint="eastAsia"/>
        </w:rPr>
        <w:t>S</w:t>
      </w:r>
      <w:r w:rsidR="00B8273A" w:rsidRPr="00B8273A">
        <w:t xml:space="preserve">pin </w:t>
      </w:r>
      <w:r w:rsidR="00B8273A">
        <w:rPr>
          <w:rFonts w:hint="eastAsia"/>
        </w:rPr>
        <w:t>L</w:t>
      </w:r>
      <w:r w:rsidR="00B8273A" w:rsidRPr="00B8273A">
        <w:t xml:space="preserve">iquid </w:t>
      </w:r>
      <w:r w:rsidR="00B8273A">
        <w:rPr>
          <w:rFonts w:hint="eastAsia"/>
        </w:rPr>
        <w:t>S</w:t>
      </w:r>
      <w:r w:rsidR="00B8273A" w:rsidRPr="00B8273A">
        <w:t xml:space="preserve">tate in a </w:t>
      </w:r>
      <w:r w:rsidR="00B8273A" w:rsidRPr="00B8273A">
        <w:rPr>
          <w:rFonts w:ascii="Symbol" w:hAnsi="Symbol"/>
        </w:rPr>
        <w:t></w:t>
      </w:r>
      <w:r w:rsidR="00B8273A" w:rsidRPr="00B8273A">
        <w:t>-</w:t>
      </w:r>
      <w:r w:rsidR="00B8273A">
        <w:rPr>
          <w:rFonts w:hint="eastAsia"/>
        </w:rPr>
        <w:t>T</w:t>
      </w:r>
      <w:r w:rsidR="00B8273A" w:rsidRPr="00B8273A">
        <w:t xml:space="preserve">ype </w:t>
      </w:r>
      <w:r w:rsidR="00B8273A">
        <w:rPr>
          <w:rFonts w:hint="eastAsia"/>
        </w:rPr>
        <w:t>O</w:t>
      </w:r>
      <w:r w:rsidR="00B8273A" w:rsidRPr="00B8273A">
        <w:t xml:space="preserve">rganic </w:t>
      </w:r>
      <w:r w:rsidR="00B8273A">
        <w:rPr>
          <w:rFonts w:hint="eastAsia"/>
        </w:rPr>
        <w:t>C</w:t>
      </w:r>
      <w:r w:rsidR="00B8273A" w:rsidRPr="00B8273A">
        <w:t xml:space="preserve">harge </w:t>
      </w:r>
      <w:r w:rsidR="00B8273A">
        <w:rPr>
          <w:rFonts w:hint="eastAsia"/>
        </w:rPr>
        <w:t>T</w:t>
      </w:r>
      <w:r w:rsidR="00B8273A" w:rsidRPr="00B8273A">
        <w:t xml:space="preserve">ransfer </w:t>
      </w:r>
      <w:r w:rsidR="00B8273A">
        <w:rPr>
          <w:rFonts w:hint="eastAsia"/>
        </w:rPr>
        <w:t>C</w:t>
      </w:r>
      <w:r w:rsidR="00B8273A" w:rsidRPr="00B8273A">
        <w:t xml:space="preserve">omplex </w:t>
      </w:r>
      <w:r w:rsidR="00B8273A">
        <w:rPr>
          <w:rFonts w:hint="eastAsia"/>
        </w:rPr>
        <w:t>S</w:t>
      </w:r>
      <w:r w:rsidR="00B8273A" w:rsidRPr="00B8273A">
        <w:t>ystem</w:t>
      </w:r>
      <w:r>
        <w:t>”</w:t>
      </w:r>
    </w:p>
    <w:p w:rsidR="009D0B16" w:rsidRDefault="009D0B16" w:rsidP="00D93761"/>
    <w:p w:rsidR="00126CAE" w:rsidRDefault="00126CAE" w:rsidP="00126CAE">
      <w:pPr>
        <w:tabs>
          <w:tab w:val="left" w:pos="1418"/>
        </w:tabs>
        <w:ind w:left="1416" w:hangingChars="590" w:hanging="1416"/>
      </w:pPr>
      <w:r>
        <w:t>1</w:t>
      </w:r>
      <w:r>
        <w:rPr>
          <w:rFonts w:hint="eastAsia"/>
        </w:rPr>
        <w:t>5</w:t>
      </w:r>
      <w:r>
        <w:t>:</w:t>
      </w:r>
      <w:r>
        <w:rPr>
          <w:rFonts w:hint="eastAsia"/>
        </w:rPr>
        <w:t>15</w:t>
      </w:r>
      <w:r>
        <w:t>–1</w:t>
      </w:r>
      <w:r>
        <w:rPr>
          <w:rFonts w:hint="eastAsia"/>
        </w:rPr>
        <w:t>5</w:t>
      </w:r>
      <w:r>
        <w:t>:</w:t>
      </w:r>
      <w:r>
        <w:rPr>
          <w:rFonts w:hint="eastAsia"/>
        </w:rPr>
        <w:t>25</w:t>
      </w:r>
      <w:r>
        <w:tab/>
      </w:r>
      <w:r>
        <w:rPr>
          <w:rFonts w:hint="eastAsia"/>
        </w:rPr>
        <w:t>Closing</w:t>
      </w:r>
      <w:r>
        <w:t xml:space="preserve"> Remarks: </w:t>
      </w:r>
      <w:r>
        <w:rPr>
          <w:rFonts w:hint="eastAsia"/>
        </w:rPr>
        <w:t xml:space="preserve">Prof. </w:t>
      </w:r>
      <w:proofErr w:type="spellStart"/>
      <w:r>
        <w:t>Motohiro</w:t>
      </w:r>
      <w:proofErr w:type="spellEnd"/>
      <w:r>
        <w:t xml:space="preserve"> Nakano (Osaka University</w:t>
      </w:r>
      <w:r>
        <w:rPr>
          <w:rFonts w:hint="eastAsia"/>
        </w:rPr>
        <w:t>, JAPAN</w:t>
      </w:r>
      <w:r>
        <w:t>)</w:t>
      </w:r>
    </w:p>
    <w:sectPr w:rsidR="00126CAE" w:rsidSect="003D6F21">
      <w:pgSz w:w="11906" w:h="16838" w:code="9"/>
      <w:pgMar w:top="1134" w:right="1134" w:bottom="1134" w:left="1134" w:header="851" w:footer="992" w:gutter="0"/>
      <w:cols w:space="42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auto"/>
    <w:pitch w:val="variable"/>
    <w:sig w:usb0="00000287" w:usb1="00000000" w:usb2="00000000" w:usb3="00000000" w:csb0="0000009F" w:csb1="00000000"/>
  </w:font>
  <w:font w:name="ＭＳ 明朝">
    <w:panose1 w:val="02020609040205080304"/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ＭＳ Ｐ明朝">
    <w:panose1 w:val="02020600040205080304"/>
    <w:charset w:val="4E"/>
    <w:family w:val="auto"/>
    <w:pitch w:val="variable"/>
    <w:sig w:usb0="E00002FF" w:usb1="6AC7FDFB" w:usb2="00000012" w:usb3="00000000" w:csb0="0002009F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20B0609070205080204"/>
    <w:charset w:val="4E"/>
    <w:family w:val="auto"/>
    <w:pitch w:val="variable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6F21"/>
    <w:rsid w:val="0001222C"/>
    <w:rsid w:val="000E18BD"/>
    <w:rsid w:val="000F7ACC"/>
    <w:rsid w:val="00126CAE"/>
    <w:rsid w:val="001713A2"/>
    <w:rsid w:val="00250AC3"/>
    <w:rsid w:val="00256479"/>
    <w:rsid w:val="00257DA4"/>
    <w:rsid w:val="002B73CC"/>
    <w:rsid w:val="002E2F19"/>
    <w:rsid w:val="002F6B97"/>
    <w:rsid w:val="00301787"/>
    <w:rsid w:val="00302DED"/>
    <w:rsid w:val="00340612"/>
    <w:rsid w:val="003D6F21"/>
    <w:rsid w:val="004377CC"/>
    <w:rsid w:val="00464C14"/>
    <w:rsid w:val="00485082"/>
    <w:rsid w:val="004B3B13"/>
    <w:rsid w:val="005D23F6"/>
    <w:rsid w:val="00616CB2"/>
    <w:rsid w:val="00656FF7"/>
    <w:rsid w:val="00657398"/>
    <w:rsid w:val="006642AD"/>
    <w:rsid w:val="006A59F7"/>
    <w:rsid w:val="006B039F"/>
    <w:rsid w:val="006C6B6B"/>
    <w:rsid w:val="00777E8E"/>
    <w:rsid w:val="007D0AA5"/>
    <w:rsid w:val="008362DD"/>
    <w:rsid w:val="008928D9"/>
    <w:rsid w:val="008C392A"/>
    <w:rsid w:val="00992FB2"/>
    <w:rsid w:val="009D0B16"/>
    <w:rsid w:val="00A4659F"/>
    <w:rsid w:val="00AA77D4"/>
    <w:rsid w:val="00B51A1C"/>
    <w:rsid w:val="00B8273A"/>
    <w:rsid w:val="00B902BA"/>
    <w:rsid w:val="00CB74B4"/>
    <w:rsid w:val="00CC2972"/>
    <w:rsid w:val="00CD0B32"/>
    <w:rsid w:val="00CD4BE2"/>
    <w:rsid w:val="00D662A2"/>
    <w:rsid w:val="00D93761"/>
    <w:rsid w:val="00DC5ADA"/>
    <w:rsid w:val="00EC531C"/>
    <w:rsid w:val="00F56C76"/>
    <w:rsid w:val="00F83430"/>
    <w:rsid w:val="00FF5A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6F21"/>
    <w:pPr>
      <w:widowControl w:val="0"/>
      <w:jc w:val="both"/>
    </w:pPr>
    <w:rPr>
      <w:rFonts w:ascii="Times New Roman" w:eastAsia="ＭＳ Ｐ明朝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6F21"/>
    <w:pPr>
      <w:widowControl w:val="0"/>
      <w:jc w:val="both"/>
    </w:pPr>
    <w:rPr>
      <w:rFonts w:ascii="Times New Roman" w:eastAsia="ＭＳ Ｐ明朝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788</Words>
  <Characters>4498</Characters>
  <Application>Microsoft Macintosh Word</Application>
  <DocSecurity>0</DocSecurity>
  <Lines>37</Lines>
  <Paragraphs>10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saito</dc:creator>
  <cp:lastModifiedBy>高城 大輔</cp:lastModifiedBy>
  <cp:revision>2</cp:revision>
  <dcterms:created xsi:type="dcterms:W3CDTF">2021-06-07T02:50:00Z</dcterms:created>
  <dcterms:modified xsi:type="dcterms:W3CDTF">2021-06-07T02:50:00Z</dcterms:modified>
</cp:coreProperties>
</file>